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4F8DAC9" w:rsidR="008A22CF" w:rsidRPr="0041069D" w:rsidRDefault="008A22CF" w:rsidP="008A22CF">
      <w:pPr>
        <w:pStyle w:val="3GPPHeader"/>
        <w:spacing w:after="60"/>
      </w:pPr>
      <w:bookmarkStart w:id="0" w:name="_Hlk487029736"/>
      <w:bookmarkEnd w:id="0"/>
      <w:r w:rsidRPr="0041069D">
        <w:t>3GPP TSG-RAN WG4</w:t>
      </w:r>
      <w:r w:rsidR="001D4850" w:rsidRPr="0041069D">
        <w:t xml:space="preserve"> Meeting</w:t>
      </w:r>
      <w:r w:rsidR="005071CC" w:rsidRPr="0041069D">
        <w:t xml:space="preserve"> </w:t>
      </w:r>
      <w:r w:rsidR="005D1E89" w:rsidRPr="0041069D">
        <w:t>#</w:t>
      </w:r>
      <w:r w:rsidR="00887E88" w:rsidRPr="0041069D">
        <w:t>10</w:t>
      </w:r>
      <w:r w:rsidR="0038528A" w:rsidRPr="0041069D">
        <w:t>2</w:t>
      </w:r>
      <w:r w:rsidR="00421E11" w:rsidRPr="0041069D">
        <w:t>-e</w:t>
      </w:r>
      <w:r w:rsidR="00421E11" w:rsidRPr="0041069D">
        <w:tab/>
      </w:r>
      <w:r w:rsidR="004B60B9" w:rsidRPr="0041069D">
        <w:rPr>
          <w:szCs w:val="24"/>
        </w:rPr>
        <w:t>R4-</w:t>
      </w:r>
      <w:r w:rsidR="00216E7B" w:rsidRPr="0041069D">
        <w:rPr>
          <w:szCs w:val="24"/>
        </w:rPr>
        <w:t>2</w:t>
      </w:r>
      <w:r w:rsidR="00995F3E" w:rsidRPr="0041069D">
        <w:rPr>
          <w:szCs w:val="24"/>
        </w:rPr>
        <w:t>20</w:t>
      </w:r>
      <w:r w:rsidR="00A70272">
        <w:rPr>
          <w:szCs w:val="24"/>
        </w:rPr>
        <w:t>5091</w:t>
      </w:r>
    </w:p>
    <w:p w14:paraId="500197F1" w14:textId="3CFEAA51" w:rsidR="005D1E89" w:rsidRPr="0041069D" w:rsidRDefault="00757351" w:rsidP="005D1E89">
      <w:pPr>
        <w:pStyle w:val="3GPPHeader"/>
      </w:pPr>
      <w:bookmarkStart w:id="1" w:name="OLE_LINK3"/>
      <w:bookmarkStart w:id="2" w:name="OLE_LINK4"/>
      <w:r w:rsidRPr="0041069D">
        <w:t>Electronic Meeting</w:t>
      </w:r>
      <w:r w:rsidR="00526BF8" w:rsidRPr="0041069D">
        <w:t xml:space="preserve">, </w:t>
      </w:r>
      <w:r w:rsidR="0038528A" w:rsidRPr="0041069D">
        <w:t>21 February</w:t>
      </w:r>
      <w:r w:rsidR="00CC4A4A" w:rsidRPr="0041069D">
        <w:t xml:space="preserve"> </w:t>
      </w:r>
      <w:r w:rsidR="00526BF8" w:rsidRPr="0041069D">
        <w:t xml:space="preserve">– </w:t>
      </w:r>
      <w:r w:rsidR="0038528A" w:rsidRPr="0041069D">
        <w:t>3</w:t>
      </w:r>
      <w:r w:rsidR="005D1E89" w:rsidRPr="0041069D">
        <w:t xml:space="preserve"> </w:t>
      </w:r>
      <w:r w:rsidR="0038528A" w:rsidRPr="0041069D">
        <w:t>March</w:t>
      </w:r>
      <w:r w:rsidR="005D1E89" w:rsidRPr="0041069D">
        <w:t xml:space="preserve"> 20</w:t>
      </w:r>
      <w:r w:rsidR="00216E7B" w:rsidRPr="0041069D">
        <w:t>2</w:t>
      </w:r>
      <w:r w:rsidR="00995F3E" w:rsidRPr="0041069D">
        <w:t>2</w:t>
      </w:r>
    </w:p>
    <w:bookmarkEnd w:id="1"/>
    <w:bookmarkEnd w:id="2"/>
    <w:p w14:paraId="65F55581" w14:textId="77777777" w:rsidR="008A22CF" w:rsidRPr="0041069D" w:rsidRDefault="008A22CF" w:rsidP="008A22CF">
      <w:pPr>
        <w:pStyle w:val="3GPPHeader"/>
      </w:pPr>
    </w:p>
    <w:p w14:paraId="0FDE225D" w14:textId="1D8D1E1C" w:rsidR="008A22CF" w:rsidRPr="0041069D" w:rsidRDefault="008A22CF" w:rsidP="008A22CF">
      <w:pPr>
        <w:pStyle w:val="3GPPHeader"/>
        <w:rPr>
          <w:sz w:val="22"/>
        </w:rPr>
      </w:pPr>
      <w:r w:rsidRPr="0041069D">
        <w:rPr>
          <w:sz w:val="22"/>
        </w:rPr>
        <w:t>Agenda Item:</w:t>
      </w:r>
      <w:r w:rsidRPr="0041069D">
        <w:rPr>
          <w:sz w:val="22"/>
        </w:rPr>
        <w:tab/>
      </w:r>
      <w:r w:rsidR="00DE268B" w:rsidRPr="0041069D">
        <w:rPr>
          <w:sz w:val="22"/>
        </w:rPr>
        <w:t>12.9.6.2.1</w:t>
      </w:r>
    </w:p>
    <w:p w14:paraId="57D8FDDC" w14:textId="6E066D94" w:rsidR="008A22CF" w:rsidRPr="0041069D" w:rsidRDefault="008A22CF" w:rsidP="008A22CF">
      <w:pPr>
        <w:pStyle w:val="3GPPHeader"/>
        <w:rPr>
          <w:sz w:val="22"/>
        </w:rPr>
      </w:pPr>
      <w:r w:rsidRPr="0041069D">
        <w:rPr>
          <w:sz w:val="22"/>
        </w:rPr>
        <w:t>Source:</w:t>
      </w:r>
      <w:r w:rsidRPr="0041069D">
        <w:rPr>
          <w:sz w:val="22"/>
        </w:rPr>
        <w:tab/>
        <w:t>Ericsson</w:t>
      </w:r>
    </w:p>
    <w:p w14:paraId="3A8FC3FA" w14:textId="20400BCD" w:rsidR="008A22CF" w:rsidRPr="0041069D" w:rsidRDefault="008A22CF" w:rsidP="00DF5A49">
      <w:pPr>
        <w:pStyle w:val="3GPPHeader"/>
        <w:ind w:left="1701" w:hanging="1701"/>
        <w:rPr>
          <w:sz w:val="22"/>
        </w:rPr>
      </w:pPr>
      <w:r w:rsidRPr="0041069D">
        <w:rPr>
          <w:sz w:val="22"/>
        </w:rPr>
        <w:t>Title:</w:t>
      </w:r>
      <w:r w:rsidRPr="0041069D">
        <w:rPr>
          <w:sz w:val="22"/>
        </w:rPr>
        <w:tab/>
      </w:r>
      <w:r w:rsidR="00B41E69" w:rsidRPr="0041069D">
        <w:rPr>
          <w:sz w:val="22"/>
        </w:rPr>
        <w:t>UE demodulation requirements</w:t>
      </w:r>
      <w:r w:rsidR="00DE268B" w:rsidRPr="0041069D">
        <w:rPr>
          <w:sz w:val="22"/>
        </w:rPr>
        <w:t xml:space="preserve"> for Rel-17 NB-IoT</w:t>
      </w:r>
    </w:p>
    <w:p w14:paraId="385E2C9B" w14:textId="24249078" w:rsidR="008A22CF" w:rsidRPr="0041069D" w:rsidRDefault="008A22CF" w:rsidP="008A22CF">
      <w:pPr>
        <w:pStyle w:val="3GPPHeader"/>
        <w:rPr>
          <w:sz w:val="22"/>
        </w:rPr>
      </w:pPr>
      <w:r w:rsidRPr="0041069D">
        <w:rPr>
          <w:sz w:val="22"/>
        </w:rPr>
        <w:t>Document for:</w:t>
      </w:r>
      <w:r w:rsidRPr="0041069D">
        <w:rPr>
          <w:sz w:val="22"/>
        </w:rPr>
        <w:tab/>
      </w:r>
      <w:r w:rsidR="00FB47A5" w:rsidRPr="0041069D">
        <w:rPr>
          <w:sz w:val="22"/>
        </w:rPr>
        <w:t>Discussion</w:t>
      </w:r>
    </w:p>
    <w:p w14:paraId="1DE8240F" w14:textId="05E944EA" w:rsidR="009B01F8" w:rsidRPr="0041069D" w:rsidRDefault="009B01F8" w:rsidP="009B01F8">
      <w:pPr>
        <w:pStyle w:val="Heading1"/>
        <w:rPr>
          <w:lang w:val="en-US"/>
        </w:rPr>
      </w:pPr>
      <w:r w:rsidRPr="0041069D">
        <w:rPr>
          <w:lang w:val="en-US"/>
        </w:rPr>
        <w:t>1</w:t>
      </w:r>
      <w:r w:rsidRPr="0041069D">
        <w:rPr>
          <w:lang w:val="en-US"/>
        </w:rPr>
        <w:tab/>
        <w:t>Introduction</w:t>
      </w:r>
    </w:p>
    <w:p w14:paraId="1AF0F0FC" w14:textId="2B4FCCAC" w:rsidR="00AF2546" w:rsidRPr="0041069D" w:rsidRDefault="00995F3E" w:rsidP="00444AAB">
      <w:r w:rsidRPr="0041069D">
        <w:t>RAN</w:t>
      </w:r>
      <w:r w:rsidR="00444AAB" w:rsidRPr="0041069D">
        <w:t>4</w:t>
      </w:r>
      <w:r w:rsidRPr="0041069D">
        <w:t>#</w:t>
      </w:r>
      <w:r w:rsidR="00444AAB" w:rsidRPr="0041069D">
        <w:t>101-bis</w:t>
      </w:r>
      <w:r w:rsidRPr="0041069D">
        <w:t xml:space="preserve">-e </w:t>
      </w:r>
      <w:r w:rsidR="00444AAB" w:rsidRPr="0041069D">
        <w:t>agreed with the way forward on UE demodulation requirements for Rel-17 NB-IoT</w:t>
      </w:r>
      <w:r w:rsidRPr="0041069D">
        <w:t xml:space="preserve"> </w:t>
      </w:r>
      <w:r w:rsidRPr="0041069D">
        <w:fldChar w:fldCharType="begin"/>
      </w:r>
      <w:r w:rsidRPr="0041069D">
        <w:instrText xml:space="preserve"> REF _Ref89779365 \r \h </w:instrText>
      </w:r>
      <w:r w:rsidRPr="0041069D">
        <w:fldChar w:fldCharType="separate"/>
      </w:r>
      <w:r w:rsidR="00FA1538" w:rsidRPr="0041069D">
        <w:t>[1]</w:t>
      </w:r>
      <w:r w:rsidRPr="0041069D">
        <w:fldChar w:fldCharType="end"/>
      </w:r>
      <w:r w:rsidR="00444AAB" w:rsidRPr="0041069D">
        <w:t xml:space="preserve">, where RAN4 agreed to define NPDSCH demodulation requirements with 16QAM and CQI reporting requirements. </w:t>
      </w:r>
      <w:r w:rsidR="0057295A">
        <w:t xml:space="preserve">This contribution </w:t>
      </w:r>
      <w:r w:rsidR="00444AAB" w:rsidRPr="0041069D">
        <w:t>discuss</w:t>
      </w:r>
      <w:r w:rsidR="0057295A">
        <w:t>es</w:t>
      </w:r>
      <w:r w:rsidR="00444AAB" w:rsidRPr="0041069D">
        <w:t xml:space="preserve"> the open issues on the UE demodulation requirements. </w:t>
      </w:r>
    </w:p>
    <w:p w14:paraId="721B6D54" w14:textId="6551D775" w:rsidR="00995F3E" w:rsidRPr="0041069D" w:rsidRDefault="00995F3E" w:rsidP="00995F3E">
      <w:pPr>
        <w:pStyle w:val="Heading1"/>
        <w:rPr>
          <w:lang w:val="en-US"/>
        </w:rPr>
      </w:pPr>
      <w:r w:rsidRPr="0041069D">
        <w:rPr>
          <w:lang w:val="en-US"/>
        </w:rPr>
        <w:t>2</w:t>
      </w:r>
      <w:r w:rsidRPr="0041069D">
        <w:rPr>
          <w:lang w:val="en-US"/>
        </w:rPr>
        <w:tab/>
      </w:r>
      <w:r w:rsidR="004800C5" w:rsidRPr="0041069D">
        <w:rPr>
          <w:lang w:val="en-US"/>
        </w:rPr>
        <w:t>N</w:t>
      </w:r>
      <w:r w:rsidRPr="0041069D">
        <w:rPr>
          <w:lang w:val="en-US"/>
        </w:rPr>
        <w:t>PDSCH demodulation</w:t>
      </w:r>
    </w:p>
    <w:tbl>
      <w:tblPr>
        <w:tblStyle w:val="TableGrid"/>
        <w:tblW w:w="0" w:type="auto"/>
        <w:tblLook w:val="04A0" w:firstRow="1" w:lastRow="0" w:firstColumn="1" w:lastColumn="0" w:noHBand="0" w:noVBand="1"/>
      </w:tblPr>
      <w:tblGrid>
        <w:gridCol w:w="9629"/>
      </w:tblGrid>
      <w:tr w:rsidR="009A6942" w:rsidRPr="0041069D" w14:paraId="6333ECDF" w14:textId="77777777" w:rsidTr="009A6942">
        <w:tc>
          <w:tcPr>
            <w:tcW w:w="9629" w:type="dxa"/>
          </w:tcPr>
          <w:p w14:paraId="3F92AEAF" w14:textId="5DF10F74" w:rsidR="009A6942" w:rsidRPr="0041069D" w:rsidRDefault="009A6942" w:rsidP="009A6942">
            <w:pPr>
              <w:pStyle w:val="ListParagraph"/>
              <w:numPr>
                <w:ilvl w:val="0"/>
                <w:numId w:val="18"/>
              </w:numPr>
            </w:pPr>
            <w:r w:rsidRPr="0041069D">
              <w:t>Option 1: Introduce test cases to verify UE supporting 16QAM reception</w:t>
            </w:r>
          </w:p>
          <w:p w14:paraId="79444417" w14:textId="61C850FE" w:rsidR="009A6942" w:rsidRPr="0041069D" w:rsidRDefault="009A6942" w:rsidP="009A6942">
            <w:pPr>
              <w:pStyle w:val="ListParagraph"/>
              <w:numPr>
                <w:ilvl w:val="1"/>
                <w:numId w:val="18"/>
              </w:numPr>
            </w:pPr>
            <w:r w:rsidRPr="0041069D">
              <w:t>Propagation condition: EPA5</w:t>
            </w:r>
          </w:p>
          <w:p w14:paraId="4AF5225D" w14:textId="69E15FCF" w:rsidR="009A6942" w:rsidRPr="0041069D" w:rsidRDefault="009A6942" w:rsidP="009A6942">
            <w:pPr>
              <w:pStyle w:val="ListParagraph"/>
              <w:numPr>
                <w:ilvl w:val="1"/>
                <w:numId w:val="18"/>
              </w:numPr>
            </w:pPr>
            <w:r w:rsidRPr="0041069D">
              <w:t>Number of scheduled subframes and TBS: Use (I</w:t>
            </w:r>
            <w:r w:rsidRPr="0041069D">
              <w:rPr>
                <w:vertAlign w:val="subscript"/>
              </w:rPr>
              <w:t>TBS</w:t>
            </w:r>
            <w:r w:rsidRPr="0041069D">
              <w:t>, I</w:t>
            </w:r>
            <w:r w:rsidRPr="0041069D">
              <w:rPr>
                <w:vertAlign w:val="subscript"/>
              </w:rPr>
              <w:t>SF</w:t>
            </w:r>
            <w:r w:rsidRPr="0041069D">
              <w:t>) = (16, 5) which corresponds to TBS = 1928bits and effective code rate 0.51</w:t>
            </w:r>
          </w:p>
          <w:p w14:paraId="393414F0" w14:textId="67E914DB" w:rsidR="009A6942" w:rsidRPr="0041069D" w:rsidRDefault="009A6942" w:rsidP="009A6942">
            <w:pPr>
              <w:pStyle w:val="ListParagraph"/>
              <w:numPr>
                <w:ilvl w:val="2"/>
                <w:numId w:val="18"/>
              </w:numPr>
            </w:pPr>
            <w:r w:rsidRPr="0041069D">
              <w:t>Other options are not precluded</w:t>
            </w:r>
          </w:p>
          <w:p w14:paraId="1E141C26" w14:textId="5C3DDB29" w:rsidR="009A6942" w:rsidRPr="0041069D" w:rsidRDefault="009A6942" w:rsidP="009A6942">
            <w:pPr>
              <w:pStyle w:val="ListParagraph"/>
              <w:numPr>
                <w:ilvl w:val="1"/>
                <w:numId w:val="18"/>
              </w:numPr>
            </w:pPr>
            <w:r w:rsidRPr="0041069D">
              <w:t>Test metric: 70% max TP for NPDSCH demodulation test for verification of 16QAM reception</w:t>
            </w:r>
          </w:p>
          <w:p w14:paraId="048892EF" w14:textId="3EF1F7BF" w:rsidR="009A6942" w:rsidRPr="0041069D" w:rsidRDefault="009A6942" w:rsidP="009A6942">
            <w:pPr>
              <w:pStyle w:val="ListParagraph"/>
              <w:numPr>
                <w:ilvl w:val="0"/>
                <w:numId w:val="18"/>
              </w:numPr>
            </w:pPr>
            <w:r w:rsidRPr="0041069D">
              <w:t>Option 2: Introduce new soft buffer test with 16QAM to verify UE supporting both 16QAM reception and maximum TBS as defined in new TBS table.</w:t>
            </w:r>
          </w:p>
          <w:p w14:paraId="067985FD" w14:textId="7755FF0D" w:rsidR="009A6942" w:rsidRPr="0041069D" w:rsidRDefault="009A6942" w:rsidP="009A6942">
            <w:pPr>
              <w:pStyle w:val="ListParagraph"/>
              <w:numPr>
                <w:ilvl w:val="1"/>
                <w:numId w:val="18"/>
              </w:numPr>
            </w:pPr>
            <w:r w:rsidRPr="0041069D">
              <w:t>Propagation condition: AWGN</w:t>
            </w:r>
          </w:p>
          <w:p w14:paraId="7F15DFFF" w14:textId="1960AAB1" w:rsidR="009A6942" w:rsidRPr="0041069D" w:rsidRDefault="009A6942" w:rsidP="009A6942">
            <w:pPr>
              <w:pStyle w:val="ListParagraph"/>
              <w:numPr>
                <w:ilvl w:val="1"/>
                <w:numId w:val="18"/>
              </w:numPr>
            </w:pPr>
            <w:r w:rsidRPr="0041069D">
              <w:t>Number of scheduled subframes and TBS: Use (I</w:t>
            </w:r>
            <w:r w:rsidRPr="0041069D">
              <w:rPr>
                <w:vertAlign w:val="subscript"/>
              </w:rPr>
              <w:t>TBS</w:t>
            </w:r>
            <w:r w:rsidRPr="0041069D">
              <w:t>, I</w:t>
            </w:r>
            <w:r w:rsidRPr="0041069D">
              <w:rPr>
                <w:vertAlign w:val="subscript"/>
              </w:rPr>
              <w:t>SF</w:t>
            </w:r>
            <w:r w:rsidRPr="0041069D">
              <w:t>) = (21,7) which corresponds to TBS = 4968</w:t>
            </w:r>
          </w:p>
          <w:p w14:paraId="053F3679" w14:textId="6BB22E2D" w:rsidR="009A6942" w:rsidRPr="0041069D" w:rsidRDefault="009A6942" w:rsidP="009A6942">
            <w:pPr>
              <w:pStyle w:val="ListParagraph"/>
              <w:numPr>
                <w:ilvl w:val="2"/>
                <w:numId w:val="18"/>
              </w:numPr>
            </w:pPr>
            <w:r w:rsidRPr="0041069D">
              <w:t>Other options are not precluded</w:t>
            </w:r>
          </w:p>
          <w:p w14:paraId="573D3C02" w14:textId="4C723623" w:rsidR="009A6942" w:rsidRPr="0041069D" w:rsidRDefault="009A6942" w:rsidP="009A6942">
            <w:pPr>
              <w:pStyle w:val="ListParagraph"/>
              <w:numPr>
                <w:ilvl w:val="1"/>
                <w:numId w:val="18"/>
              </w:numPr>
            </w:pPr>
            <w:r w:rsidRPr="0041069D">
              <w:t>Test metric: 85% for SDR test with verification of 16QAM and max TBS</w:t>
            </w:r>
          </w:p>
        </w:tc>
      </w:tr>
    </w:tbl>
    <w:p w14:paraId="14E2243F" w14:textId="222FAEC5" w:rsidR="00E0733B" w:rsidRPr="0041069D" w:rsidRDefault="00E0733B" w:rsidP="009A6942"/>
    <w:p w14:paraId="1A506EE5" w14:textId="658F4E49" w:rsidR="00E0733B" w:rsidRPr="0041069D" w:rsidRDefault="00E0733B" w:rsidP="009A6942">
      <w:r w:rsidRPr="0041069D">
        <w:t xml:space="preserve">RAN4 </w:t>
      </w:r>
      <w:r w:rsidR="006505F3" w:rsidRPr="0041069D">
        <w:t xml:space="preserve">so far set NPDSCH demodulation requirements </w:t>
      </w:r>
      <w:r w:rsidR="00AB3523">
        <w:t xml:space="preserve">only </w:t>
      </w:r>
      <w:r w:rsidR="006505F3" w:rsidRPr="0041069D">
        <w:t>with fading channel condition such as EPA5, and RAN4 has never discussed to define</w:t>
      </w:r>
      <w:r w:rsidR="00AB3523">
        <w:t xml:space="preserve"> the</w:t>
      </w:r>
      <w:r w:rsidR="006505F3" w:rsidRPr="0041069D">
        <w:t xml:space="preserve"> SDR requirements not only for NB-IoT but also for the LTE-MTC</w:t>
      </w:r>
      <w:r w:rsidR="00AB3523">
        <w:t>.</w:t>
      </w:r>
    </w:p>
    <w:p w14:paraId="74242044" w14:textId="2EBA7670" w:rsidR="000A6F06" w:rsidRPr="0041069D" w:rsidRDefault="00F107BA" w:rsidP="009A6942">
      <w:r w:rsidRPr="0041069D">
        <w:t xml:space="preserve">According to the WID </w:t>
      </w:r>
      <w:r w:rsidR="00284466" w:rsidRPr="0041069D">
        <w:fldChar w:fldCharType="begin"/>
      </w:r>
      <w:r w:rsidR="00284466" w:rsidRPr="0041069D">
        <w:instrText xml:space="preserve"> REF _Ref94708338 \r \h </w:instrText>
      </w:r>
      <w:r w:rsidR="00284466" w:rsidRPr="0041069D">
        <w:fldChar w:fldCharType="separate"/>
      </w:r>
      <w:r w:rsidR="00FA1538" w:rsidRPr="0041069D">
        <w:t>[2]</w:t>
      </w:r>
      <w:r w:rsidR="00284466" w:rsidRPr="0041069D">
        <w:fldChar w:fldCharType="end"/>
      </w:r>
      <w:r w:rsidRPr="0041069D">
        <w:t xml:space="preserve">, </w:t>
      </w:r>
      <w:r w:rsidR="00284466" w:rsidRPr="0041069D">
        <w:t xml:space="preserve">one of the objectives is to support 16QAM for NB-IoT to increase in maximum TBS of e.g., 2x the Rel-16 maximum as follows: </w:t>
      </w:r>
    </w:p>
    <w:tbl>
      <w:tblPr>
        <w:tblStyle w:val="TableGrid"/>
        <w:tblW w:w="0" w:type="auto"/>
        <w:tblLook w:val="04A0" w:firstRow="1" w:lastRow="0" w:firstColumn="1" w:lastColumn="0" w:noHBand="0" w:noVBand="1"/>
      </w:tblPr>
      <w:tblGrid>
        <w:gridCol w:w="9629"/>
      </w:tblGrid>
      <w:tr w:rsidR="00284466" w:rsidRPr="0041069D" w14:paraId="76C94A91" w14:textId="77777777" w:rsidTr="00284466">
        <w:tc>
          <w:tcPr>
            <w:tcW w:w="9629" w:type="dxa"/>
          </w:tcPr>
          <w:p w14:paraId="435A35A8" w14:textId="27C5112D" w:rsidR="00284466" w:rsidRPr="0041069D" w:rsidRDefault="00284466" w:rsidP="00284466">
            <w:pPr>
              <w:pStyle w:val="ListParagraph"/>
              <w:numPr>
                <w:ilvl w:val="0"/>
                <w:numId w:val="19"/>
              </w:numPr>
            </w:pPr>
            <w:r w:rsidRPr="0041069D">
              <w:t xml:space="preserve">Specify 16-QAM for unicast in UL and DL, including necessary changes to DL power allocation for </w:t>
            </w:r>
            <w:r w:rsidRPr="0041069D">
              <w:lastRenderedPageBreak/>
              <w:t>NPDSCH and DL TBS. This is to be specified without a new NB-IoT UE category. For DL, increase in maximum TBS of e.g. 2x the Rel-16 maximum, and soft buffer size will be specified by modifying at least existing Category NB2. For UL, the maximum TBS is not increased. [NB-IoT] [RAN1, RAN4]</w:t>
            </w:r>
          </w:p>
        </w:tc>
      </w:tr>
    </w:tbl>
    <w:p w14:paraId="04078EB0" w14:textId="77777777" w:rsidR="009A482B" w:rsidRDefault="00284466" w:rsidP="009A6942">
      <w:r w:rsidRPr="0041069D">
        <w:lastRenderedPageBreak/>
        <w:t>If we review the existing NB-IoT Cat-NB2 NPDSCH demodulation requirements</w:t>
      </w:r>
      <w:r w:rsidR="00866CD5" w:rsidRPr="0041069D">
        <w:t xml:space="preserve"> in TS36.101 V17.4.0</w:t>
      </w:r>
      <w:r w:rsidRPr="0041069D">
        <w:t>, the largest TBS is set to 936 bits in R.NB.7 FDD and 1032</w:t>
      </w:r>
      <w:r w:rsidR="00866CD5" w:rsidRPr="0041069D">
        <w:t xml:space="preserve"> </w:t>
      </w:r>
      <w:r w:rsidRPr="0041069D">
        <w:t xml:space="preserve">bits </w:t>
      </w:r>
      <w:r w:rsidR="00866CD5" w:rsidRPr="0041069D">
        <w:t xml:space="preserve">in R.NB.8 FDD. </w:t>
      </w:r>
      <w:r w:rsidR="006505F3" w:rsidRPr="0041069D">
        <w:t xml:space="preserve">We think </w:t>
      </w:r>
      <w:r w:rsidR="00AB3523">
        <w:t>it is sufficient to define new N</w:t>
      </w:r>
      <w:r w:rsidR="009502F1" w:rsidRPr="0041069D">
        <w:t xml:space="preserve">PDSCH </w:t>
      </w:r>
      <w:r w:rsidR="00AB3523">
        <w:t>with</w:t>
      </w:r>
      <w:r w:rsidR="006505F3" w:rsidRPr="0041069D">
        <w:t xml:space="preserve"> (I</w:t>
      </w:r>
      <w:r w:rsidR="006505F3" w:rsidRPr="0041069D">
        <w:rPr>
          <w:vertAlign w:val="subscript"/>
        </w:rPr>
        <w:t>TBS</w:t>
      </w:r>
      <w:r w:rsidR="006505F3" w:rsidRPr="0041069D">
        <w:t>, I</w:t>
      </w:r>
      <w:r w:rsidR="006505F3" w:rsidRPr="0041069D">
        <w:rPr>
          <w:vertAlign w:val="subscript"/>
        </w:rPr>
        <w:t>SF</w:t>
      </w:r>
      <w:r w:rsidR="006505F3" w:rsidRPr="0041069D">
        <w:t>) = (16, 5)</w:t>
      </w:r>
      <w:r w:rsidR="00AB3523">
        <w:t>,</w:t>
      </w:r>
      <w:r w:rsidR="006505F3" w:rsidRPr="0041069D">
        <w:t xml:space="preserve"> corresponding to TBS 1928 bits</w:t>
      </w:r>
      <w:r w:rsidR="00AB3523">
        <w:t>, to verify the increase of the maximum TBS</w:t>
      </w:r>
      <w:r w:rsidR="006505F3" w:rsidRPr="0041069D">
        <w:t xml:space="preserve">. </w:t>
      </w:r>
      <w:r w:rsidR="00BC7339" w:rsidRPr="0041069D">
        <w:t xml:space="preserve">We also prefer Option 1 because we can reuse the existing NPDSCH requirements framework. </w:t>
      </w:r>
    </w:p>
    <w:p w14:paraId="784E7F43" w14:textId="66952DB6" w:rsidR="00284466" w:rsidRPr="0041069D" w:rsidRDefault="00522BB1" w:rsidP="009A6942">
      <w:r>
        <w:t xml:space="preserve">Moreover RAN4 also agreed to define CQI reporting test which uses static condition. </w:t>
      </w:r>
      <w:r w:rsidR="0088078E">
        <w:t xml:space="preserve">We may consider to set higher SNR test point in CQI reporting test if companies want to verify larger TBS. </w:t>
      </w:r>
    </w:p>
    <w:p w14:paraId="4A0FAD40" w14:textId="2284AD7A" w:rsidR="00F66A7A" w:rsidRPr="0041069D" w:rsidRDefault="00F66A7A" w:rsidP="003902E6">
      <w:pPr>
        <w:rPr>
          <w:b/>
          <w:bCs/>
        </w:rPr>
      </w:pPr>
      <w:r w:rsidRPr="0041069D">
        <w:rPr>
          <w:b/>
          <w:bCs/>
        </w:rPr>
        <w:t xml:space="preserve">Proposal </w:t>
      </w:r>
      <w:r w:rsidR="00BC7339" w:rsidRPr="0041069D">
        <w:rPr>
          <w:b/>
          <w:bCs/>
        </w:rPr>
        <w:t>1</w:t>
      </w:r>
      <w:r w:rsidRPr="0041069D">
        <w:rPr>
          <w:b/>
          <w:bCs/>
        </w:rPr>
        <w:t xml:space="preserve">: RAN4 </w:t>
      </w:r>
      <w:r w:rsidR="00AB3523">
        <w:rPr>
          <w:b/>
          <w:bCs/>
        </w:rPr>
        <w:t>define new</w:t>
      </w:r>
      <w:r w:rsidRPr="0041069D">
        <w:rPr>
          <w:b/>
          <w:bCs/>
        </w:rPr>
        <w:t xml:space="preserve"> NPDSCH </w:t>
      </w:r>
      <w:r w:rsidR="00AB3523">
        <w:rPr>
          <w:b/>
          <w:bCs/>
        </w:rPr>
        <w:t xml:space="preserve">demodulation requirements </w:t>
      </w:r>
      <w:r w:rsidRPr="0041069D">
        <w:rPr>
          <w:b/>
          <w:bCs/>
        </w:rPr>
        <w:t>with 16QAM</w:t>
      </w:r>
      <w:r w:rsidR="00AB3523">
        <w:rPr>
          <w:b/>
          <w:bCs/>
        </w:rPr>
        <w:t xml:space="preserve"> with fading </w:t>
      </w:r>
      <w:r w:rsidR="005F3A96">
        <w:rPr>
          <w:b/>
          <w:bCs/>
        </w:rPr>
        <w:t xml:space="preserve">propagation channel </w:t>
      </w:r>
      <w:r w:rsidR="00AB3523">
        <w:rPr>
          <w:b/>
          <w:bCs/>
        </w:rPr>
        <w:t>condition</w:t>
      </w:r>
      <w:r w:rsidRPr="0041069D">
        <w:rPr>
          <w:b/>
          <w:bCs/>
        </w:rPr>
        <w:t xml:space="preserve">. </w:t>
      </w:r>
      <w:r w:rsidR="00054DB1" w:rsidRPr="0041069D">
        <w:rPr>
          <w:b/>
          <w:bCs/>
        </w:rPr>
        <w:t>The test metric is the SNR to achieve 70% of the maximum thro</w:t>
      </w:r>
      <w:r w:rsidR="00D66337" w:rsidRPr="0041069D">
        <w:rPr>
          <w:b/>
          <w:bCs/>
        </w:rPr>
        <w:t xml:space="preserve">ughput. </w:t>
      </w:r>
    </w:p>
    <w:tbl>
      <w:tblPr>
        <w:tblStyle w:val="TableGrid"/>
        <w:tblW w:w="0" w:type="auto"/>
        <w:tblLook w:val="04A0" w:firstRow="1" w:lastRow="0" w:firstColumn="1" w:lastColumn="0" w:noHBand="0" w:noVBand="1"/>
      </w:tblPr>
      <w:tblGrid>
        <w:gridCol w:w="867"/>
        <w:gridCol w:w="1232"/>
        <w:gridCol w:w="1123"/>
        <w:gridCol w:w="798"/>
        <w:gridCol w:w="621"/>
        <w:gridCol w:w="417"/>
        <w:gridCol w:w="1083"/>
        <w:gridCol w:w="1252"/>
        <w:gridCol w:w="887"/>
        <w:gridCol w:w="1349"/>
      </w:tblGrid>
      <w:tr w:rsidR="00141746" w:rsidRPr="0041069D" w14:paraId="3AF11965" w14:textId="1279B0FA" w:rsidTr="00141746">
        <w:tc>
          <w:tcPr>
            <w:tcW w:w="867" w:type="dxa"/>
          </w:tcPr>
          <w:p w14:paraId="757FFB35" w14:textId="0A78C2B9" w:rsidR="00092B70" w:rsidRPr="0041069D" w:rsidRDefault="00092B70" w:rsidP="00092B70">
            <w:pPr>
              <w:pStyle w:val="TAC"/>
              <w:rPr>
                <w:b/>
                <w:bCs/>
              </w:rPr>
            </w:pPr>
            <w:r w:rsidRPr="0041069D">
              <w:rPr>
                <w:b/>
                <w:bCs/>
              </w:rPr>
              <w:t>Test number</w:t>
            </w:r>
          </w:p>
        </w:tc>
        <w:tc>
          <w:tcPr>
            <w:tcW w:w="1232" w:type="dxa"/>
          </w:tcPr>
          <w:p w14:paraId="49D5282C" w14:textId="7FBC2C18" w:rsidR="00092B70" w:rsidRPr="0041069D" w:rsidRDefault="00092B70" w:rsidP="00092B70">
            <w:pPr>
              <w:pStyle w:val="TAC"/>
              <w:rPr>
                <w:b/>
                <w:bCs/>
              </w:rPr>
            </w:pPr>
            <w:r w:rsidRPr="0041069D">
              <w:rPr>
                <w:b/>
                <w:bCs/>
              </w:rPr>
              <w:t>Deployment mode</w:t>
            </w:r>
          </w:p>
        </w:tc>
        <w:tc>
          <w:tcPr>
            <w:tcW w:w="1123" w:type="dxa"/>
          </w:tcPr>
          <w:p w14:paraId="11730D02" w14:textId="48A954B3" w:rsidR="00092B70" w:rsidRPr="0041069D" w:rsidRDefault="00092B70" w:rsidP="00092B70">
            <w:pPr>
              <w:pStyle w:val="TAC"/>
              <w:rPr>
                <w:b/>
                <w:bCs/>
              </w:rPr>
            </w:pPr>
            <w:r w:rsidRPr="0041069D">
              <w:rPr>
                <w:b/>
                <w:bCs/>
              </w:rPr>
              <w:t>Bandwidth</w:t>
            </w:r>
          </w:p>
        </w:tc>
        <w:tc>
          <w:tcPr>
            <w:tcW w:w="798" w:type="dxa"/>
          </w:tcPr>
          <w:p w14:paraId="05C6C438" w14:textId="1616DD58" w:rsidR="00092B70" w:rsidRPr="0041069D" w:rsidRDefault="00092B70" w:rsidP="00092B70">
            <w:pPr>
              <w:pStyle w:val="TAC"/>
              <w:rPr>
                <w:b/>
                <w:bCs/>
              </w:rPr>
            </w:pPr>
            <w:r w:rsidRPr="0041069D">
              <w:rPr>
                <w:b/>
                <w:bCs/>
              </w:rPr>
              <w:t>Carrier type</w:t>
            </w:r>
          </w:p>
        </w:tc>
        <w:tc>
          <w:tcPr>
            <w:tcW w:w="621" w:type="dxa"/>
          </w:tcPr>
          <w:p w14:paraId="35625E8D" w14:textId="08F97AAA" w:rsidR="00092B70" w:rsidRPr="0041069D" w:rsidRDefault="00141746" w:rsidP="00092B70">
            <w:pPr>
              <w:pStyle w:val="TAC"/>
              <w:rPr>
                <w:b/>
                <w:bCs/>
              </w:rPr>
            </w:pPr>
            <w:r w:rsidRPr="0041069D">
              <w:rPr>
                <w:b/>
                <w:bCs/>
              </w:rPr>
              <w:t xml:space="preserve">TBS/ </w:t>
            </w:r>
            <w:r w:rsidR="00092B70" w:rsidRPr="0041069D">
              <w:rPr>
                <w:b/>
                <w:bCs/>
              </w:rPr>
              <w:t>I</w:t>
            </w:r>
            <w:r w:rsidR="00092B70" w:rsidRPr="0041069D">
              <w:rPr>
                <w:b/>
                <w:bCs/>
                <w:vertAlign w:val="subscript"/>
              </w:rPr>
              <w:t>TBS</w:t>
            </w:r>
          </w:p>
        </w:tc>
        <w:tc>
          <w:tcPr>
            <w:tcW w:w="417" w:type="dxa"/>
          </w:tcPr>
          <w:p w14:paraId="19D228A2" w14:textId="7A9CB52E" w:rsidR="00092B70" w:rsidRPr="0041069D" w:rsidRDefault="00092B70" w:rsidP="00092B70">
            <w:pPr>
              <w:pStyle w:val="TAC"/>
              <w:rPr>
                <w:b/>
                <w:bCs/>
              </w:rPr>
            </w:pPr>
            <w:r w:rsidRPr="0041069D">
              <w:rPr>
                <w:b/>
                <w:bCs/>
              </w:rPr>
              <w:t>I</w:t>
            </w:r>
            <w:r w:rsidRPr="0041069D">
              <w:rPr>
                <w:b/>
                <w:bCs/>
                <w:vertAlign w:val="subscript"/>
              </w:rPr>
              <w:t>SF</w:t>
            </w:r>
          </w:p>
        </w:tc>
        <w:tc>
          <w:tcPr>
            <w:tcW w:w="1083" w:type="dxa"/>
          </w:tcPr>
          <w:p w14:paraId="2E6D876C" w14:textId="64017561" w:rsidR="00092B70" w:rsidRPr="0041069D" w:rsidRDefault="00092B70" w:rsidP="00092B70">
            <w:pPr>
              <w:pStyle w:val="TAC"/>
              <w:rPr>
                <w:b/>
                <w:bCs/>
              </w:rPr>
            </w:pPr>
            <w:r w:rsidRPr="0041069D">
              <w:rPr>
                <w:b/>
                <w:bCs/>
              </w:rPr>
              <w:t xml:space="preserve">Repetition </w:t>
            </w:r>
          </w:p>
        </w:tc>
        <w:tc>
          <w:tcPr>
            <w:tcW w:w="1252" w:type="dxa"/>
          </w:tcPr>
          <w:p w14:paraId="076B50D6" w14:textId="68CD3E57" w:rsidR="00092B70" w:rsidRPr="0041069D" w:rsidRDefault="00092B70" w:rsidP="00092B70">
            <w:pPr>
              <w:pStyle w:val="TAC"/>
              <w:rPr>
                <w:b/>
                <w:bCs/>
              </w:rPr>
            </w:pPr>
            <w:r w:rsidRPr="0041069D">
              <w:rPr>
                <w:b/>
                <w:bCs/>
              </w:rPr>
              <w:t>Propagation condition</w:t>
            </w:r>
          </w:p>
        </w:tc>
        <w:tc>
          <w:tcPr>
            <w:tcW w:w="1107" w:type="dxa"/>
          </w:tcPr>
          <w:p w14:paraId="4802FEF0" w14:textId="60114A55" w:rsidR="00092B70" w:rsidRPr="0041069D" w:rsidRDefault="00092B70" w:rsidP="00092B70">
            <w:pPr>
              <w:pStyle w:val="TAC"/>
              <w:rPr>
                <w:b/>
                <w:bCs/>
              </w:rPr>
            </w:pPr>
            <w:r w:rsidRPr="0041069D">
              <w:rPr>
                <w:b/>
                <w:bCs/>
              </w:rPr>
              <w:t>Number of NRS ports</w:t>
            </w:r>
          </w:p>
        </w:tc>
        <w:tc>
          <w:tcPr>
            <w:tcW w:w="1129" w:type="dxa"/>
          </w:tcPr>
          <w:p w14:paraId="618714AD" w14:textId="26A51FC0" w:rsidR="00092B70" w:rsidRPr="0041069D" w:rsidRDefault="00092B70" w:rsidP="00092B70">
            <w:pPr>
              <w:pStyle w:val="TAC"/>
              <w:rPr>
                <w:b/>
                <w:bCs/>
              </w:rPr>
            </w:pPr>
            <w:r w:rsidRPr="0041069D">
              <w:rPr>
                <w:b/>
                <w:bCs/>
              </w:rPr>
              <w:t>Antenna configuration</w:t>
            </w:r>
          </w:p>
        </w:tc>
      </w:tr>
      <w:tr w:rsidR="00141746" w:rsidRPr="0041069D" w14:paraId="71F72805" w14:textId="0FA49FE1" w:rsidTr="00141746">
        <w:tc>
          <w:tcPr>
            <w:tcW w:w="867" w:type="dxa"/>
          </w:tcPr>
          <w:p w14:paraId="4E680564" w14:textId="1E724B1D" w:rsidR="00092B70" w:rsidRPr="0041069D" w:rsidRDefault="00092B70" w:rsidP="00092B70">
            <w:pPr>
              <w:pStyle w:val="TAC"/>
            </w:pPr>
            <w:r w:rsidRPr="0041069D">
              <w:t>1</w:t>
            </w:r>
          </w:p>
        </w:tc>
        <w:tc>
          <w:tcPr>
            <w:tcW w:w="1232" w:type="dxa"/>
          </w:tcPr>
          <w:p w14:paraId="07A3B508" w14:textId="3C866116" w:rsidR="00092B70" w:rsidRPr="0041069D" w:rsidRDefault="00092B70" w:rsidP="00092B70">
            <w:pPr>
              <w:pStyle w:val="TAC"/>
            </w:pPr>
            <w:r w:rsidRPr="0041069D">
              <w:t>Stand-alone</w:t>
            </w:r>
          </w:p>
        </w:tc>
        <w:tc>
          <w:tcPr>
            <w:tcW w:w="1123" w:type="dxa"/>
          </w:tcPr>
          <w:p w14:paraId="2E64B65E" w14:textId="05848221" w:rsidR="00092B70" w:rsidRPr="0041069D" w:rsidRDefault="00092B70" w:rsidP="00092B70">
            <w:pPr>
              <w:pStyle w:val="TAC"/>
            </w:pPr>
            <w:r w:rsidRPr="0041069D">
              <w:t>200kHz</w:t>
            </w:r>
          </w:p>
        </w:tc>
        <w:tc>
          <w:tcPr>
            <w:tcW w:w="798" w:type="dxa"/>
          </w:tcPr>
          <w:p w14:paraId="68B51268" w14:textId="4780DCB1" w:rsidR="00092B70" w:rsidRPr="0041069D" w:rsidRDefault="00092B70" w:rsidP="00092B70">
            <w:pPr>
              <w:pStyle w:val="TAC"/>
            </w:pPr>
            <w:r w:rsidRPr="0041069D">
              <w:t>Non-anchor</w:t>
            </w:r>
          </w:p>
        </w:tc>
        <w:tc>
          <w:tcPr>
            <w:tcW w:w="621" w:type="dxa"/>
          </w:tcPr>
          <w:p w14:paraId="05900CF5" w14:textId="7616EBB7" w:rsidR="00092B70" w:rsidRPr="0041069D" w:rsidRDefault="00141746" w:rsidP="00092B70">
            <w:pPr>
              <w:pStyle w:val="TAC"/>
            </w:pPr>
            <w:r w:rsidRPr="0041069D">
              <w:t xml:space="preserve">1928 / </w:t>
            </w:r>
            <w:r w:rsidR="006C2BA6" w:rsidRPr="0041069D">
              <w:t>16</w:t>
            </w:r>
          </w:p>
        </w:tc>
        <w:tc>
          <w:tcPr>
            <w:tcW w:w="417" w:type="dxa"/>
          </w:tcPr>
          <w:p w14:paraId="024DB912" w14:textId="6EC6A810" w:rsidR="00092B70" w:rsidRPr="0041069D" w:rsidRDefault="006C2BA6" w:rsidP="00092B70">
            <w:pPr>
              <w:pStyle w:val="TAC"/>
            </w:pPr>
            <w:r w:rsidRPr="0041069D">
              <w:t>5</w:t>
            </w:r>
          </w:p>
        </w:tc>
        <w:tc>
          <w:tcPr>
            <w:tcW w:w="1083" w:type="dxa"/>
          </w:tcPr>
          <w:p w14:paraId="7AC1A580" w14:textId="3353F96C" w:rsidR="00092B70" w:rsidRPr="0041069D" w:rsidRDefault="00092B70" w:rsidP="00092B70">
            <w:pPr>
              <w:pStyle w:val="TAC"/>
            </w:pPr>
            <w:r w:rsidRPr="0041069D">
              <w:t>1</w:t>
            </w:r>
          </w:p>
        </w:tc>
        <w:tc>
          <w:tcPr>
            <w:tcW w:w="1252" w:type="dxa"/>
          </w:tcPr>
          <w:p w14:paraId="38456C3D" w14:textId="0E9E993E" w:rsidR="00092B70" w:rsidRPr="0041069D" w:rsidRDefault="00092B70" w:rsidP="00092B70">
            <w:pPr>
              <w:pStyle w:val="TAC"/>
            </w:pPr>
            <w:r w:rsidRPr="0041069D">
              <w:t>EPA5</w:t>
            </w:r>
          </w:p>
        </w:tc>
        <w:tc>
          <w:tcPr>
            <w:tcW w:w="1107" w:type="dxa"/>
          </w:tcPr>
          <w:p w14:paraId="330C4B41" w14:textId="6DB43D03" w:rsidR="00092B70" w:rsidRPr="0041069D" w:rsidRDefault="00092B70" w:rsidP="00092B70">
            <w:pPr>
              <w:pStyle w:val="TAC"/>
            </w:pPr>
            <w:r w:rsidRPr="0041069D">
              <w:t>1</w:t>
            </w:r>
          </w:p>
        </w:tc>
        <w:tc>
          <w:tcPr>
            <w:tcW w:w="1129" w:type="dxa"/>
          </w:tcPr>
          <w:p w14:paraId="39964225" w14:textId="36957FD2" w:rsidR="00092B70" w:rsidRPr="0041069D" w:rsidRDefault="00092B70" w:rsidP="00092B70">
            <w:pPr>
              <w:pStyle w:val="TAC"/>
            </w:pPr>
            <w:r w:rsidRPr="0041069D">
              <w:t>1x1</w:t>
            </w:r>
          </w:p>
        </w:tc>
      </w:tr>
    </w:tbl>
    <w:p w14:paraId="5E5C4EAF" w14:textId="0C26BBB8" w:rsidR="00F66A7A" w:rsidRPr="0041069D" w:rsidRDefault="00F66A7A" w:rsidP="003902E6">
      <w:pPr>
        <w:rPr>
          <w:b/>
          <w:bCs/>
        </w:rPr>
      </w:pPr>
      <w:r w:rsidRPr="0041069D">
        <w:rPr>
          <w:b/>
          <w:bCs/>
        </w:rPr>
        <w:t xml:space="preserve"> </w:t>
      </w:r>
    </w:p>
    <w:p w14:paraId="24A753D9" w14:textId="23E8DF55" w:rsidR="00995F3E" w:rsidRPr="0041069D" w:rsidRDefault="00995F3E" w:rsidP="00995F3E">
      <w:pPr>
        <w:pStyle w:val="Heading1"/>
        <w:rPr>
          <w:lang w:val="en-US"/>
        </w:rPr>
      </w:pPr>
      <w:r w:rsidRPr="0041069D">
        <w:rPr>
          <w:lang w:val="en-US"/>
        </w:rPr>
        <w:t>3</w:t>
      </w:r>
      <w:r w:rsidRPr="0041069D">
        <w:rPr>
          <w:lang w:val="en-US"/>
        </w:rPr>
        <w:tab/>
        <w:t>CQI reporting</w:t>
      </w:r>
    </w:p>
    <w:p w14:paraId="37CC8663" w14:textId="34FF10B2" w:rsidR="003B3064" w:rsidRPr="0041069D" w:rsidRDefault="003B3064" w:rsidP="003B3064">
      <w:pPr>
        <w:pStyle w:val="Heading2"/>
        <w:rPr>
          <w:lang w:val="en-US"/>
        </w:rPr>
      </w:pPr>
      <w:r w:rsidRPr="0041069D">
        <w:rPr>
          <w:lang w:val="en-US"/>
        </w:rPr>
        <w:t>3.1</w:t>
      </w:r>
      <w:r w:rsidRPr="0041069D">
        <w:rPr>
          <w:lang w:val="en-US"/>
        </w:rPr>
        <w:tab/>
        <w:t xml:space="preserve">CQI reporting </w:t>
      </w:r>
      <w:r w:rsidR="00B91841" w:rsidRPr="0041069D">
        <w:rPr>
          <w:lang w:val="en-US"/>
        </w:rPr>
        <w:t>specification</w:t>
      </w:r>
      <w:r w:rsidR="00FA1538" w:rsidRPr="0041069D">
        <w:rPr>
          <w:lang w:val="en-US"/>
        </w:rPr>
        <w:t xml:space="preserve"> </w:t>
      </w:r>
      <w:r w:rsidR="00B87DF6">
        <w:rPr>
          <w:lang w:val="en-US"/>
        </w:rPr>
        <w:t xml:space="preserve">captured </w:t>
      </w:r>
      <w:r w:rsidR="00FA1538" w:rsidRPr="0041069D">
        <w:rPr>
          <w:lang w:val="en-US"/>
        </w:rPr>
        <w:t>in TS36.133</w:t>
      </w:r>
    </w:p>
    <w:p w14:paraId="4236CEDE" w14:textId="2637029A" w:rsidR="003B3064" w:rsidRPr="0041069D" w:rsidRDefault="003B3064" w:rsidP="003B3064">
      <w:r w:rsidRPr="0041069D">
        <w:t xml:space="preserve">RAN4 agreed to define CQI reporting requirements for Rel-17 NB-IoT UE in TS 36.101 but capture the CQI table and measurement resource in </w:t>
      </w:r>
      <w:r w:rsidR="00A647C9">
        <w:t xml:space="preserve">the </w:t>
      </w:r>
      <w:r w:rsidRPr="0041069D">
        <w:t xml:space="preserve">RRM specification TS 36.133. Since RAN4#101-bis-e has endorsed the draft CR to define CQI table in TS36.133 </w:t>
      </w:r>
      <w:r w:rsidRPr="0041069D">
        <w:fldChar w:fldCharType="begin"/>
      </w:r>
      <w:r w:rsidRPr="0041069D">
        <w:instrText xml:space="preserve"> REF _Ref94710023 \r \h </w:instrText>
      </w:r>
      <w:r w:rsidRPr="0041069D">
        <w:fldChar w:fldCharType="separate"/>
      </w:r>
      <w:r w:rsidR="00FA1538" w:rsidRPr="0041069D">
        <w:t>[3]</w:t>
      </w:r>
      <w:r w:rsidRPr="0041069D">
        <w:fldChar w:fldCharType="end"/>
      </w:r>
      <w:r w:rsidRPr="0041069D">
        <w:t xml:space="preserve">, we discuss the remaining </w:t>
      </w:r>
      <w:r w:rsidR="004139EE">
        <w:t>issues</w:t>
      </w:r>
      <w:r w:rsidRPr="0041069D">
        <w:t xml:space="preserve"> such as measurement resources.</w:t>
      </w:r>
    </w:p>
    <w:p w14:paraId="19782DF0" w14:textId="79FF9554" w:rsidR="00893E88" w:rsidRPr="0041069D" w:rsidRDefault="00B91841" w:rsidP="00B21317">
      <w:r w:rsidRPr="0041069D">
        <w:t>RAN4 has specified MAC-CE based channel quality reporting in TS36.133</w:t>
      </w:r>
      <w:r w:rsidR="00A03F81" w:rsidRPr="0041069D">
        <w:t xml:space="preserve"> 8.14.4</w:t>
      </w:r>
      <w:r w:rsidR="00096722" w:rsidRPr="0041069D">
        <w:t xml:space="preserve"> in Rel-16</w:t>
      </w:r>
      <w:r w:rsidRPr="0041069D">
        <w:t>, but the</w:t>
      </w:r>
      <w:r w:rsidR="00096722" w:rsidRPr="0041069D">
        <w:t xml:space="preserve"> </w:t>
      </w:r>
      <w:r w:rsidRPr="0041069D">
        <w:t xml:space="preserve">channel quality reporting is defined </w:t>
      </w:r>
      <w:r w:rsidR="006B5D10">
        <w:t xml:space="preserve">only </w:t>
      </w:r>
      <w:r w:rsidRPr="0041069D">
        <w:t xml:space="preserve">for the minimum NPDCCH repetition level to satisfy the hypothetical NPDCCH block error rate of 1%. </w:t>
      </w:r>
      <w:r w:rsidR="00A03F81" w:rsidRPr="0041069D">
        <w:t xml:space="preserve">On </w:t>
      </w:r>
      <w:r w:rsidR="00096722" w:rsidRPr="0041069D">
        <w:t xml:space="preserve">the other hand, Rel-17 channel quality table </w:t>
      </w:r>
      <w:r w:rsidR="00E0604C" w:rsidRPr="0041069D">
        <w:t>includes both NPDCCH repetition level and NPDSCH MCS/code rate</w:t>
      </w:r>
      <w:r w:rsidR="003B4F07" w:rsidRPr="0041069D">
        <w:t>/repetition</w:t>
      </w:r>
      <w:r w:rsidR="00E0604C" w:rsidRPr="0041069D">
        <w:t xml:space="preserve">. </w:t>
      </w:r>
      <w:r w:rsidR="00B33854" w:rsidRPr="0041069D">
        <w:t xml:space="preserve">Since RAN1 agreed not to specify any definition of the CQI table, RAN4 need to specify the definition of CQI table. </w:t>
      </w:r>
      <w:r w:rsidR="00250BCF" w:rsidRPr="0041069D">
        <w:t xml:space="preserve">We propose the following definition based on TS36.133 8.14.4 and TS36.213 </w:t>
      </w:r>
      <w:r w:rsidR="00893E88" w:rsidRPr="0041069D">
        <w:t>7.2.3.</w:t>
      </w:r>
    </w:p>
    <w:p w14:paraId="63BCB712" w14:textId="5062BD82" w:rsidR="00893E88" w:rsidRPr="0041069D" w:rsidRDefault="00893E88" w:rsidP="00B21317">
      <w:pPr>
        <w:rPr>
          <w:b/>
          <w:bCs/>
        </w:rPr>
      </w:pPr>
      <w:r w:rsidRPr="0041069D">
        <w:rPr>
          <w:b/>
          <w:bCs/>
        </w:rPr>
        <w:t xml:space="preserve">Proposal 2: RAN4 </w:t>
      </w:r>
      <w:r w:rsidR="009A482B">
        <w:rPr>
          <w:b/>
          <w:bCs/>
        </w:rPr>
        <w:t xml:space="preserve">defines the Rel-17 </w:t>
      </w:r>
      <w:r w:rsidRPr="0041069D">
        <w:rPr>
          <w:b/>
          <w:bCs/>
        </w:rPr>
        <w:t>channel quality reporting in TS36.133 as follows:</w:t>
      </w:r>
    </w:p>
    <w:p w14:paraId="0F794C39" w14:textId="23888595" w:rsidR="00893E88" w:rsidRPr="0041069D" w:rsidRDefault="00893E88" w:rsidP="00893E88">
      <w:pPr>
        <w:pStyle w:val="ListParagraph"/>
        <w:numPr>
          <w:ilvl w:val="0"/>
          <w:numId w:val="19"/>
        </w:numPr>
        <w:rPr>
          <w:b/>
          <w:bCs/>
        </w:rPr>
      </w:pPr>
      <w:r w:rsidRPr="0041069D">
        <w:rPr>
          <w:b/>
          <w:bCs/>
        </w:rPr>
        <w:t>The minimum NPDCCH repetition level to satisfy the hypothetical NPDCCH block error rate of 1%</w:t>
      </w:r>
      <w:r w:rsidR="004139EE">
        <w:rPr>
          <w:b/>
          <w:bCs/>
        </w:rPr>
        <w:t>,</w:t>
      </w:r>
      <w:r w:rsidRPr="0041069D">
        <w:rPr>
          <w:b/>
          <w:bCs/>
        </w:rPr>
        <w:t xml:space="preserve"> and</w:t>
      </w:r>
    </w:p>
    <w:p w14:paraId="254FFF82" w14:textId="0467E438" w:rsidR="00893E88" w:rsidRPr="0041069D" w:rsidRDefault="00893E88" w:rsidP="00893E88">
      <w:pPr>
        <w:pStyle w:val="ListParagraph"/>
        <w:numPr>
          <w:ilvl w:val="0"/>
          <w:numId w:val="19"/>
        </w:numPr>
      </w:pPr>
      <w:r w:rsidRPr="0041069D">
        <w:rPr>
          <w:b/>
          <w:bCs/>
        </w:rPr>
        <w:t xml:space="preserve">A single NPDSCH transport block with a combination of modulation scheme and transport block size corresponding to the reported value in </w:t>
      </w:r>
      <w:r w:rsidR="00705F87" w:rsidRPr="0041069D">
        <w:rPr>
          <w:b/>
          <w:bCs/>
        </w:rPr>
        <w:t xml:space="preserve">TS36.133 </w:t>
      </w:r>
      <w:r w:rsidRPr="0041069D">
        <w:rPr>
          <w:b/>
          <w:bCs/>
        </w:rPr>
        <w:t>Table 9.1.22.17, could be received with a transport block error probability not exceeding 0.1.</w:t>
      </w:r>
    </w:p>
    <w:p w14:paraId="0033F46E" w14:textId="16592196" w:rsidR="009C46C2" w:rsidRPr="0041069D" w:rsidRDefault="003B4F07" w:rsidP="00B21317">
      <w:r w:rsidRPr="0041069D">
        <w:t xml:space="preserve">Since the </w:t>
      </w:r>
      <w:r w:rsidR="009A482B">
        <w:t xml:space="preserve">Rel-17 NB-IoT </w:t>
      </w:r>
      <w:r w:rsidRPr="0041069D">
        <w:t>CQI table has two metrics</w:t>
      </w:r>
      <w:r w:rsidR="009A482B">
        <w:t>;</w:t>
      </w:r>
      <w:r w:rsidRPr="0041069D">
        <w:t xml:space="preserve"> </w:t>
      </w:r>
      <w:r w:rsidR="004139EE">
        <w:t xml:space="preserve">1) </w:t>
      </w:r>
      <w:r w:rsidRPr="0041069D">
        <w:t xml:space="preserve">PDCCH repetition level and </w:t>
      </w:r>
      <w:r w:rsidR="004139EE">
        <w:t xml:space="preserve">2) </w:t>
      </w:r>
      <w:r w:rsidRPr="0041069D">
        <w:t xml:space="preserve">NPDSCH MCS/code rate/repetition, RAN4 also need to define how UE </w:t>
      </w:r>
      <w:r w:rsidR="00CB6417" w:rsidRPr="0041069D">
        <w:t>determine</w:t>
      </w:r>
      <w:r w:rsidR="004139EE">
        <w:t>s</w:t>
      </w:r>
      <w:r w:rsidRPr="0041069D">
        <w:t xml:space="preserve"> the reporting value</w:t>
      </w:r>
      <w:r w:rsidR="00CB6417" w:rsidRPr="0041069D">
        <w:t xml:space="preserve"> in case UE determines different candidate value, for example, UE choose candidateRep-B with regard to NPDCCH repetition level but UE choose candidateRep-D with regard to NPDSCH MCS/code rate/repetition. </w:t>
      </w:r>
    </w:p>
    <w:p w14:paraId="6A58E48E" w14:textId="020CBC45" w:rsidR="003B4F07" w:rsidRPr="0041069D" w:rsidRDefault="003B4F07" w:rsidP="003B4F07">
      <w:pPr>
        <w:rPr>
          <w:b/>
          <w:bCs/>
        </w:rPr>
      </w:pPr>
      <w:r w:rsidRPr="0041069D">
        <w:rPr>
          <w:b/>
          <w:bCs/>
        </w:rPr>
        <w:t xml:space="preserve">Proposal 3: RAN4 specify the </w:t>
      </w:r>
      <w:r w:rsidR="009A482B">
        <w:rPr>
          <w:b/>
          <w:bCs/>
        </w:rPr>
        <w:t xml:space="preserve">Rel-17 </w:t>
      </w:r>
      <w:r w:rsidRPr="0041069D">
        <w:rPr>
          <w:b/>
          <w:bCs/>
        </w:rPr>
        <w:t>channel quality reporting in TS36.133 as follows:</w:t>
      </w:r>
    </w:p>
    <w:p w14:paraId="750E366A" w14:textId="58924146" w:rsidR="003B4F07" w:rsidRPr="0041069D" w:rsidRDefault="003B4F07" w:rsidP="003B4F07">
      <w:pPr>
        <w:pStyle w:val="ListParagraph"/>
        <w:numPr>
          <w:ilvl w:val="0"/>
          <w:numId w:val="20"/>
        </w:numPr>
        <w:rPr>
          <w:b/>
          <w:bCs/>
        </w:rPr>
      </w:pPr>
      <w:r w:rsidRPr="0041069D">
        <w:rPr>
          <w:b/>
          <w:bCs/>
        </w:rPr>
        <w:lastRenderedPageBreak/>
        <w:t xml:space="preserve">UE shall report the NPDCCH repetition level, if the chosen minimum NPDCCH repetition level is more than 1. Otherwise UE shall report the NPDSCH transport block with a combination of modulation scheme and transport block size. The report mapping is defined in </w:t>
      </w:r>
      <w:r w:rsidR="00705F87" w:rsidRPr="0041069D">
        <w:rPr>
          <w:b/>
          <w:bCs/>
        </w:rPr>
        <w:t xml:space="preserve">TS36.133 </w:t>
      </w:r>
      <w:r w:rsidRPr="0041069D">
        <w:rPr>
          <w:b/>
          <w:bCs/>
        </w:rPr>
        <w:t>Table 9.1.22.17.</w:t>
      </w:r>
    </w:p>
    <w:p w14:paraId="6341B3BD" w14:textId="7C2BE810" w:rsidR="00676B3B" w:rsidRPr="0041069D" w:rsidRDefault="00563A03" w:rsidP="009422DC">
      <w:r w:rsidRPr="0041069D">
        <w:t>According to</w:t>
      </w:r>
      <w:r w:rsidR="00676B3B" w:rsidRPr="0041069D">
        <w:t xml:space="preserve"> TS36.133 8.4.4, UE shall derive the channel quality measured over the NPDCCH period carrying the UL grant. This specification makes sense because Rel-16 channel quality </w:t>
      </w:r>
      <w:r w:rsidR="00032CB0" w:rsidRPr="0041069D">
        <w:t xml:space="preserve">only </w:t>
      </w:r>
      <w:r w:rsidR="00676B3B" w:rsidRPr="0041069D">
        <w:t xml:space="preserve">reports the NPDCCH repetition level. For Rel-17 CQI reporting, however, UE </w:t>
      </w:r>
      <w:r w:rsidR="00032CB0" w:rsidRPr="0041069D">
        <w:t xml:space="preserve">also </w:t>
      </w:r>
      <w:r w:rsidR="00676B3B" w:rsidRPr="0041069D">
        <w:t xml:space="preserve">need to </w:t>
      </w:r>
      <w:r w:rsidR="00032CB0" w:rsidRPr="0041069D">
        <w:t>estimate</w:t>
      </w:r>
      <w:r w:rsidR="00676B3B" w:rsidRPr="0041069D">
        <w:t xml:space="preserve"> NPDSCH MCS satisfying BLER=10%. </w:t>
      </w:r>
      <w:r w:rsidR="00032CB0" w:rsidRPr="0041069D">
        <w:t>O</w:t>
      </w:r>
      <w:r w:rsidR="004139EE">
        <w:t>ne</w:t>
      </w:r>
      <w:r w:rsidR="00032CB0" w:rsidRPr="0041069D">
        <w:t xml:space="preserve"> concern is</w:t>
      </w:r>
      <w:r w:rsidR="00676B3B" w:rsidRPr="0041069D">
        <w:t xml:space="preserve"> the NPDCCH transmission period carrying the UL grant is too short</w:t>
      </w:r>
      <w:r w:rsidR="004139EE">
        <w:t xml:space="preserve"> (e.g., 1 subframe) </w:t>
      </w:r>
      <w:r w:rsidR="00676B3B" w:rsidRPr="0041069D">
        <w:t>to estimate CQI</w:t>
      </w:r>
      <w:r w:rsidR="00032CB0" w:rsidRPr="0041069D">
        <w:t xml:space="preserve"> especially in the case NPDCCH is transmitted without repetition</w:t>
      </w:r>
      <w:r w:rsidR="00676B3B" w:rsidRPr="0041069D">
        <w:t>. For Rel-17 NB-IoT CQI reporting</w:t>
      </w:r>
      <w:r w:rsidR="00032CB0" w:rsidRPr="0041069D">
        <w:t>, we</w:t>
      </w:r>
      <w:r w:rsidR="00676B3B" w:rsidRPr="0041069D">
        <w:t xml:space="preserve"> propose to assume the measurement period is assumed from the time UE receives MAC CE based channel quality report command to the time UE receives the NPDCCH carrying the UL grant</w:t>
      </w:r>
      <w:r w:rsidR="004139EE">
        <w:t xml:space="preserve"> to ensure the longer measurement period. </w:t>
      </w:r>
    </w:p>
    <w:p w14:paraId="4602A69C" w14:textId="73BC70B3" w:rsidR="00032CB0" w:rsidRPr="0041069D" w:rsidRDefault="00032CB0" w:rsidP="00032CB0">
      <w:pPr>
        <w:rPr>
          <w:b/>
          <w:bCs/>
        </w:rPr>
      </w:pPr>
      <w:r w:rsidRPr="0041069D">
        <w:rPr>
          <w:b/>
          <w:bCs/>
        </w:rPr>
        <w:t>Proposal 4: RAN4 specify the CQI measurement resource in TS36.133 as follows:</w:t>
      </w:r>
    </w:p>
    <w:p w14:paraId="28575641" w14:textId="54093C30" w:rsidR="00032CB0" w:rsidRPr="0041069D" w:rsidRDefault="00032CB0" w:rsidP="009422DC">
      <w:pPr>
        <w:pStyle w:val="ListParagraph"/>
        <w:numPr>
          <w:ilvl w:val="0"/>
          <w:numId w:val="20"/>
        </w:numPr>
        <w:rPr>
          <w:b/>
          <w:bCs/>
        </w:rPr>
      </w:pPr>
      <w:r w:rsidRPr="0041069D">
        <w:rPr>
          <w:b/>
          <w:bCs/>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p>
    <w:p w14:paraId="06A59813" w14:textId="57D3996F" w:rsidR="006B37DE" w:rsidRPr="0041069D" w:rsidRDefault="003E2257" w:rsidP="009422DC">
      <w:r w:rsidRPr="0041069D">
        <w:fldChar w:fldCharType="begin"/>
      </w:r>
      <w:r w:rsidRPr="0041069D">
        <w:instrText xml:space="preserve"> REF _Ref91169591 \h </w:instrText>
      </w:r>
      <w:r w:rsidRPr="0041069D">
        <w:fldChar w:fldCharType="separate"/>
      </w:r>
      <w:r w:rsidR="00FA1538" w:rsidRPr="0041069D">
        <w:t xml:space="preserve">Figure </w:t>
      </w:r>
      <w:r w:rsidR="00FA1538" w:rsidRPr="0041069D">
        <w:rPr>
          <w:noProof/>
        </w:rPr>
        <w:t>1</w:t>
      </w:r>
      <w:r w:rsidRPr="0041069D">
        <w:fldChar w:fldCharType="end"/>
      </w:r>
      <w:r w:rsidRPr="0041069D">
        <w:t xml:space="preserve"> illustrates an example of UL/DL scheduling for CQI reporting for Cat-NB2 UE. Since </w:t>
      </w:r>
      <w:r w:rsidR="00604C05" w:rsidRPr="0041069D">
        <w:t xml:space="preserve">the </w:t>
      </w:r>
      <w:r w:rsidRPr="0041069D">
        <w:t xml:space="preserve">CQI reporting is applicable </w:t>
      </w:r>
      <w:r w:rsidR="00604C05" w:rsidRPr="0041069D">
        <w:t xml:space="preserve">only </w:t>
      </w:r>
      <w:r w:rsidRPr="0041069D">
        <w:t>for Cat-NB2 UE configured with 16QAM, we expect UE is in high SNR condition. Therefore w</w:t>
      </w:r>
      <w:r w:rsidR="00604C05" w:rsidRPr="0041069D">
        <w:t>e can assume BS does not need to transmit NPDCCH with repetitions</w:t>
      </w:r>
      <w:r w:rsidR="00005C72">
        <w:t xml:space="preserve"> (i.e., 1 subframe)</w:t>
      </w:r>
      <w:r w:rsidR="005575A7" w:rsidRPr="0041069D">
        <w:t>.</w:t>
      </w:r>
      <w:r w:rsidRPr="0041069D">
        <w:t xml:space="preserve"> </w:t>
      </w:r>
    </w:p>
    <w:p w14:paraId="381684FC" w14:textId="616948FD" w:rsidR="000B55B1" w:rsidRPr="0041069D" w:rsidRDefault="000B55B1" w:rsidP="009422DC">
      <w:r w:rsidRPr="000B55B1">
        <w:rPr>
          <w:noProof/>
        </w:rPr>
        <w:drawing>
          <wp:inline distT="0" distB="0" distL="0" distR="0" wp14:anchorId="181B1419" wp14:editId="0B40FFFB">
            <wp:extent cx="6096000" cy="16435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9900" cy="1652719"/>
                    </a:xfrm>
                    <a:prstGeom prst="rect">
                      <a:avLst/>
                    </a:prstGeom>
                    <a:noFill/>
                    <a:ln>
                      <a:noFill/>
                    </a:ln>
                  </pic:spPr>
                </pic:pic>
              </a:graphicData>
            </a:graphic>
          </wp:inline>
        </w:drawing>
      </w:r>
    </w:p>
    <w:p w14:paraId="4E758634" w14:textId="1B302D3D" w:rsidR="003E2257" w:rsidRPr="0041069D" w:rsidRDefault="003E2257" w:rsidP="003E2257">
      <w:pPr>
        <w:pStyle w:val="Caption"/>
      </w:pPr>
      <w:bookmarkStart w:id="3" w:name="_Ref91169591"/>
      <w:r w:rsidRPr="0041069D">
        <w:t xml:space="preserve">Figure </w:t>
      </w:r>
      <w:r w:rsidR="009F718C">
        <w:fldChar w:fldCharType="begin"/>
      </w:r>
      <w:r w:rsidR="009F718C">
        <w:instrText xml:space="preserve"> SEQ Figure \* ARABIC </w:instrText>
      </w:r>
      <w:r w:rsidR="009F718C">
        <w:fldChar w:fldCharType="separate"/>
      </w:r>
      <w:r w:rsidR="00FA1538" w:rsidRPr="0041069D">
        <w:rPr>
          <w:noProof/>
        </w:rPr>
        <w:t>1</w:t>
      </w:r>
      <w:r w:rsidR="009F718C">
        <w:rPr>
          <w:noProof/>
        </w:rPr>
        <w:fldChar w:fldCharType="end"/>
      </w:r>
      <w:bookmarkEnd w:id="3"/>
      <w:r w:rsidRPr="0041069D">
        <w:tab/>
        <w:t>Measurement period for MAC CE based channel quality reporting for NB-IoT.</w:t>
      </w:r>
    </w:p>
    <w:p w14:paraId="40767C65" w14:textId="471568EA" w:rsidR="00604A83" w:rsidRPr="0041069D" w:rsidRDefault="00643D37" w:rsidP="00526B6C">
      <w:r w:rsidRPr="0041069D">
        <w:t xml:space="preserve">We have also provided the TP to TS36.133 in Appendix A.3. </w:t>
      </w:r>
    </w:p>
    <w:p w14:paraId="40EEE042" w14:textId="1F198B13" w:rsidR="003902E6" w:rsidRPr="0041069D" w:rsidRDefault="009422DC" w:rsidP="009422DC">
      <w:pPr>
        <w:pStyle w:val="Heading2"/>
        <w:rPr>
          <w:lang w:val="en-US"/>
        </w:rPr>
      </w:pPr>
      <w:r w:rsidRPr="0041069D">
        <w:rPr>
          <w:lang w:val="en-US"/>
        </w:rPr>
        <w:t>3.</w:t>
      </w:r>
      <w:r w:rsidR="006432C2" w:rsidRPr="0041069D">
        <w:rPr>
          <w:lang w:val="en-US"/>
        </w:rPr>
        <w:t>2</w:t>
      </w:r>
      <w:r w:rsidRPr="0041069D">
        <w:rPr>
          <w:lang w:val="en-US"/>
        </w:rPr>
        <w:tab/>
      </w:r>
      <w:r w:rsidR="006432C2" w:rsidRPr="0041069D">
        <w:rPr>
          <w:lang w:val="en-US"/>
        </w:rPr>
        <w:t>Test setup for CQI reporting test for NB-IoT supporting 16QAM</w:t>
      </w:r>
    </w:p>
    <w:p w14:paraId="7B252364" w14:textId="3B6478D4" w:rsidR="006C4CCC" w:rsidRPr="0041069D" w:rsidRDefault="006C4CCC" w:rsidP="006C4CCC">
      <w:r w:rsidRPr="0041069D">
        <w:t xml:space="preserve">Although this is the first release </w:t>
      </w:r>
      <w:r w:rsidR="00F25F31" w:rsidRPr="0041069D">
        <w:t>RAN4</w:t>
      </w:r>
      <w:r w:rsidRPr="0041069D">
        <w:t xml:space="preserve"> </w:t>
      </w:r>
      <w:r w:rsidR="00F25F31" w:rsidRPr="0041069D">
        <w:t>specifies</w:t>
      </w:r>
      <w:r w:rsidRPr="0041069D">
        <w:t xml:space="preserve"> CQI reporting </w:t>
      </w:r>
      <w:r w:rsidR="00F25F31" w:rsidRPr="0041069D">
        <w:t xml:space="preserve">requirements </w:t>
      </w:r>
      <w:r w:rsidRPr="0041069D">
        <w:t>for NB-IoT UEs, we can reuse the existing CQI reporting test framework specified for LT</w:t>
      </w:r>
      <w:r w:rsidR="00AD35AA" w:rsidRPr="0041069D">
        <w:t xml:space="preserve">E Cat-M1 UE. </w:t>
      </w:r>
    </w:p>
    <w:p w14:paraId="1A73E145" w14:textId="07AF1816" w:rsidR="006C4CCC" w:rsidRPr="0041069D" w:rsidRDefault="006C4CCC" w:rsidP="00995F3E">
      <w:pPr>
        <w:rPr>
          <w:b/>
          <w:bCs/>
        </w:rPr>
      </w:pPr>
      <w:r w:rsidRPr="0041069D">
        <w:rPr>
          <w:b/>
          <w:bCs/>
        </w:rPr>
        <w:t xml:space="preserve">Proposal </w:t>
      </w:r>
      <w:r w:rsidR="00E63B2C" w:rsidRPr="0041069D">
        <w:rPr>
          <w:b/>
          <w:bCs/>
        </w:rPr>
        <w:t>5</w:t>
      </w:r>
      <w:r w:rsidRPr="0041069D">
        <w:rPr>
          <w:b/>
          <w:bCs/>
        </w:rPr>
        <w:t>: The test metric of NB-IoT CQI reporting definition test is set as follows:</w:t>
      </w:r>
    </w:p>
    <w:p w14:paraId="68DD8B8A" w14:textId="59743D04" w:rsidR="007B79C8" w:rsidRPr="0041069D" w:rsidRDefault="006C4CCC" w:rsidP="007B79C8">
      <w:pPr>
        <w:pStyle w:val="ListParagraph"/>
        <w:numPr>
          <w:ilvl w:val="0"/>
          <w:numId w:val="16"/>
        </w:numPr>
        <w:rPr>
          <w:b/>
          <w:bCs/>
        </w:rPr>
      </w:pPr>
      <w:r w:rsidRPr="0041069D">
        <w:rPr>
          <w:b/>
          <w:bCs/>
        </w:rPr>
        <w:t xml:space="preserve">The reported </w:t>
      </w:r>
      <w:r w:rsidR="00F25F31" w:rsidRPr="0041069D">
        <w:rPr>
          <w:b/>
          <w:bCs/>
        </w:rPr>
        <w:t xml:space="preserve">candidateRep </w:t>
      </w:r>
      <w:r w:rsidRPr="0041069D">
        <w:rPr>
          <w:b/>
          <w:bCs/>
        </w:rPr>
        <w:t xml:space="preserve">value shall be in the range of </w:t>
      </w:r>
      <w:r w:rsidR="007B79C8" w:rsidRPr="0041069D">
        <w:rPr>
          <w:b/>
          <w:bCs/>
        </w:rPr>
        <w:t xml:space="preserve">+/- </w:t>
      </w:r>
      <w:r w:rsidRPr="0041069D">
        <w:rPr>
          <w:b/>
          <w:bCs/>
        </w:rPr>
        <w:t>1 of the reported median more than 90% of the time.</w:t>
      </w:r>
      <w:r w:rsidR="007B79C8" w:rsidRPr="0041069D">
        <w:rPr>
          <w:b/>
          <w:bCs/>
        </w:rPr>
        <w:t xml:space="preserve"> </w:t>
      </w:r>
    </w:p>
    <w:p w14:paraId="1011758C" w14:textId="02BAFE09" w:rsidR="007B79C8" w:rsidRPr="0041069D" w:rsidRDefault="006C4CCC" w:rsidP="007B79C8">
      <w:pPr>
        <w:pStyle w:val="ListParagraph"/>
        <w:numPr>
          <w:ilvl w:val="1"/>
          <w:numId w:val="16"/>
        </w:numPr>
        <w:rPr>
          <w:b/>
          <w:bCs/>
        </w:rPr>
      </w:pPr>
      <w:r w:rsidRPr="0041069D">
        <w:rPr>
          <w:b/>
          <w:bCs/>
        </w:rPr>
        <w:t xml:space="preserve">If the </w:t>
      </w:r>
      <w:r w:rsidR="007B79C8" w:rsidRPr="0041069D">
        <w:rPr>
          <w:b/>
          <w:bCs/>
        </w:rPr>
        <w:t>N</w:t>
      </w:r>
      <w:r w:rsidRPr="0041069D">
        <w:rPr>
          <w:b/>
          <w:bCs/>
        </w:rPr>
        <w:t xml:space="preserve">PDSCH BLER using the transport format indicated by median </w:t>
      </w:r>
      <w:r w:rsidR="00F25F31" w:rsidRPr="0041069D">
        <w:rPr>
          <w:b/>
          <w:bCs/>
        </w:rPr>
        <w:t xml:space="preserve">candidateRep value </w:t>
      </w:r>
      <w:r w:rsidRPr="0041069D">
        <w:rPr>
          <w:b/>
          <w:bCs/>
        </w:rPr>
        <w:t>is less than or equal to 0.1, the BLER using</w:t>
      </w:r>
      <w:r w:rsidR="007B79C8" w:rsidRPr="0041069D">
        <w:rPr>
          <w:b/>
          <w:bCs/>
        </w:rPr>
        <w:t xml:space="preserve"> </w:t>
      </w:r>
      <w:r w:rsidRPr="0041069D">
        <w:rPr>
          <w:b/>
          <w:bCs/>
        </w:rPr>
        <w:t xml:space="preserve">the transport format indicated by the (median </w:t>
      </w:r>
      <w:r w:rsidR="00F25F31" w:rsidRPr="0041069D">
        <w:rPr>
          <w:b/>
          <w:bCs/>
        </w:rPr>
        <w:t xml:space="preserve">candidateRep value </w:t>
      </w:r>
      <w:r w:rsidRPr="0041069D">
        <w:rPr>
          <w:b/>
          <w:bCs/>
        </w:rPr>
        <w:t xml:space="preserve">+ 1) shall be greater than 0.1. </w:t>
      </w:r>
    </w:p>
    <w:p w14:paraId="0CB6028E" w14:textId="5C73EF17" w:rsidR="007B79C8" w:rsidRPr="0041069D" w:rsidRDefault="006C4CCC" w:rsidP="007B79C8">
      <w:pPr>
        <w:pStyle w:val="ListParagraph"/>
        <w:numPr>
          <w:ilvl w:val="1"/>
          <w:numId w:val="16"/>
        </w:numPr>
        <w:rPr>
          <w:b/>
          <w:bCs/>
        </w:rPr>
      </w:pPr>
      <w:r w:rsidRPr="0041069D">
        <w:rPr>
          <w:b/>
          <w:bCs/>
        </w:rPr>
        <w:lastRenderedPageBreak/>
        <w:t xml:space="preserve">If the </w:t>
      </w:r>
      <w:r w:rsidR="007B79C8" w:rsidRPr="0041069D">
        <w:rPr>
          <w:b/>
          <w:bCs/>
        </w:rPr>
        <w:t>N</w:t>
      </w:r>
      <w:r w:rsidRPr="0041069D">
        <w:rPr>
          <w:b/>
          <w:bCs/>
        </w:rPr>
        <w:t>PDSCH BLER using the</w:t>
      </w:r>
      <w:r w:rsidR="007B79C8" w:rsidRPr="0041069D">
        <w:rPr>
          <w:b/>
          <w:bCs/>
        </w:rPr>
        <w:t xml:space="preserve"> transport format indicated by the median </w:t>
      </w:r>
      <w:r w:rsidR="00F25F31" w:rsidRPr="0041069D">
        <w:rPr>
          <w:b/>
          <w:bCs/>
        </w:rPr>
        <w:t xml:space="preserve">candidateRep value </w:t>
      </w:r>
      <w:r w:rsidR="007B79C8" w:rsidRPr="0041069D">
        <w:rPr>
          <w:b/>
          <w:bCs/>
        </w:rPr>
        <w:t xml:space="preserve">is greater than 0.1, the BLER using transport format indicated by (median </w:t>
      </w:r>
      <w:r w:rsidR="00F25F31" w:rsidRPr="0041069D">
        <w:rPr>
          <w:b/>
          <w:bCs/>
        </w:rPr>
        <w:t xml:space="preserve">candidateRep value </w:t>
      </w:r>
      <w:r w:rsidR="007B79C8" w:rsidRPr="0041069D">
        <w:rPr>
          <w:b/>
          <w:bCs/>
        </w:rPr>
        <w:t>– 1) shall be less than or equal to 0.1.</w:t>
      </w:r>
    </w:p>
    <w:p w14:paraId="0E7878C4" w14:textId="4F6D5152" w:rsidR="007B79C8" w:rsidRPr="0041069D" w:rsidRDefault="007B79C8" w:rsidP="00995F3E">
      <w:r w:rsidRPr="0041069D">
        <w:t>Since the existing UE Cat-M1 CQI reporting definition test</w:t>
      </w:r>
      <w:r w:rsidR="00D60CA9" w:rsidRPr="0041069D">
        <w:t xml:space="preserve"> assumes the </w:t>
      </w:r>
      <w:r w:rsidR="00F25F31" w:rsidRPr="0041069D">
        <w:t>single</w:t>
      </w:r>
      <w:r w:rsidR="00D60CA9" w:rsidRPr="0041069D">
        <w:t xml:space="preserve"> CRS port with static condition without HARQ retransmission, we propose the similar test setup. </w:t>
      </w:r>
    </w:p>
    <w:p w14:paraId="630B116A" w14:textId="5BA58CDF" w:rsidR="00D60CA9" w:rsidRPr="0041069D" w:rsidRDefault="00D60CA9" w:rsidP="00995F3E">
      <w:pPr>
        <w:rPr>
          <w:b/>
          <w:bCs/>
        </w:rPr>
      </w:pPr>
      <w:r w:rsidRPr="0041069D">
        <w:rPr>
          <w:b/>
          <w:bCs/>
        </w:rPr>
        <w:t xml:space="preserve">Proposal </w:t>
      </w:r>
      <w:r w:rsidR="00E63B2C" w:rsidRPr="0041069D">
        <w:rPr>
          <w:b/>
          <w:bCs/>
        </w:rPr>
        <w:t>6</w:t>
      </w:r>
      <w:r w:rsidRPr="0041069D">
        <w:rPr>
          <w:b/>
          <w:bCs/>
        </w:rPr>
        <w:t>: RAN4 assume the following test setup for NB-IoT UE CQI reporting definition test:</w:t>
      </w:r>
    </w:p>
    <w:p w14:paraId="0C0BCD77" w14:textId="77777777" w:rsidR="00D60CA9" w:rsidRPr="0041069D" w:rsidRDefault="00D60CA9" w:rsidP="00D60CA9">
      <w:pPr>
        <w:pStyle w:val="ListParagraph"/>
        <w:numPr>
          <w:ilvl w:val="0"/>
          <w:numId w:val="16"/>
        </w:numPr>
        <w:rPr>
          <w:b/>
          <w:bCs/>
        </w:rPr>
      </w:pPr>
      <w:r w:rsidRPr="0041069D">
        <w:rPr>
          <w:b/>
          <w:bCs/>
        </w:rPr>
        <w:t>Applicability: Cat-NB2 UE capable of 16QAM</w:t>
      </w:r>
    </w:p>
    <w:p w14:paraId="374EF308" w14:textId="074E64D0" w:rsidR="00D60CA9" w:rsidRPr="0041069D" w:rsidRDefault="00D60CA9" w:rsidP="00D60CA9">
      <w:pPr>
        <w:pStyle w:val="ListParagraph"/>
        <w:numPr>
          <w:ilvl w:val="0"/>
          <w:numId w:val="16"/>
        </w:numPr>
        <w:rPr>
          <w:b/>
          <w:bCs/>
        </w:rPr>
      </w:pPr>
      <w:r w:rsidRPr="0041069D">
        <w:rPr>
          <w:b/>
          <w:bCs/>
        </w:rPr>
        <w:t>Deployment mode: stand-alone</w:t>
      </w:r>
    </w:p>
    <w:p w14:paraId="657E4133" w14:textId="3571009F" w:rsidR="00D60CA9" w:rsidRPr="0041069D" w:rsidRDefault="00D60CA9" w:rsidP="00D60CA9">
      <w:pPr>
        <w:pStyle w:val="ListParagraph"/>
        <w:numPr>
          <w:ilvl w:val="0"/>
          <w:numId w:val="16"/>
        </w:numPr>
        <w:rPr>
          <w:b/>
          <w:bCs/>
        </w:rPr>
      </w:pPr>
      <w:r w:rsidRPr="0041069D">
        <w:rPr>
          <w:b/>
          <w:bCs/>
        </w:rPr>
        <w:t xml:space="preserve">Carrier type: </w:t>
      </w:r>
      <w:r w:rsidR="00C71D22" w:rsidRPr="0041069D">
        <w:rPr>
          <w:b/>
          <w:bCs/>
        </w:rPr>
        <w:t>Non a</w:t>
      </w:r>
      <w:r w:rsidRPr="0041069D">
        <w:rPr>
          <w:b/>
          <w:bCs/>
        </w:rPr>
        <w:t>nchor carrier</w:t>
      </w:r>
      <w:r w:rsidR="00C71D22" w:rsidRPr="0041069D">
        <w:rPr>
          <w:b/>
          <w:bCs/>
        </w:rPr>
        <w:t xml:space="preserve"> (to avoid overhead)</w:t>
      </w:r>
    </w:p>
    <w:p w14:paraId="68916A3B" w14:textId="7D7937FC" w:rsidR="00D60CA9" w:rsidRPr="0041069D" w:rsidRDefault="00D60CA9" w:rsidP="00D60CA9">
      <w:pPr>
        <w:pStyle w:val="ListParagraph"/>
        <w:numPr>
          <w:ilvl w:val="0"/>
          <w:numId w:val="16"/>
        </w:numPr>
        <w:rPr>
          <w:b/>
          <w:bCs/>
        </w:rPr>
      </w:pPr>
      <w:r w:rsidRPr="0041069D">
        <w:rPr>
          <w:b/>
          <w:bCs/>
        </w:rPr>
        <w:t>Number of NRS ports: 1</w:t>
      </w:r>
    </w:p>
    <w:p w14:paraId="6963F856" w14:textId="770463AD" w:rsidR="00D60CA9" w:rsidRPr="0041069D" w:rsidRDefault="00D60CA9" w:rsidP="00D60CA9">
      <w:pPr>
        <w:pStyle w:val="ListParagraph"/>
        <w:numPr>
          <w:ilvl w:val="0"/>
          <w:numId w:val="16"/>
        </w:numPr>
        <w:rPr>
          <w:b/>
          <w:bCs/>
        </w:rPr>
      </w:pPr>
      <w:r w:rsidRPr="0041069D">
        <w:rPr>
          <w:b/>
          <w:bCs/>
        </w:rPr>
        <w:t>Antenna configuration: 1x1</w:t>
      </w:r>
    </w:p>
    <w:p w14:paraId="52CF5D85" w14:textId="4D1D12A5" w:rsidR="00D60CA9" w:rsidRPr="0041069D" w:rsidRDefault="00D60CA9" w:rsidP="00D60CA9">
      <w:pPr>
        <w:pStyle w:val="ListParagraph"/>
        <w:numPr>
          <w:ilvl w:val="0"/>
          <w:numId w:val="16"/>
        </w:numPr>
      </w:pPr>
      <w:r w:rsidRPr="0041069D">
        <w:rPr>
          <w:b/>
          <w:bCs/>
        </w:rPr>
        <w:t>Propagation condition: AWGN</w:t>
      </w:r>
    </w:p>
    <w:p w14:paraId="6F611B58" w14:textId="35A27F5A" w:rsidR="00C1685A" w:rsidRPr="0041069D" w:rsidRDefault="00C1685A" w:rsidP="00D60CA9">
      <w:pPr>
        <w:pStyle w:val="ListParagraph"/>
        <w:numPr>
          <w:ilvl w:val="0"/>
          <w:numId w:val="16"/>
        </w:numPr>
      </w:pPr>
      <w:r w:rsidRPr="0041069D">
        <w:rPr>
          <w:b/>
          <w:bCs/>
        </w:rPr>
        <w:t>No HARQ retransmission</w:t>
      </w:r>
    </w:p>
    <w:p w14:paraId="7E70C866" w14:textId="7E1199FC" w:rsidR="00D60CA9" w:rsidRPr="0041069D" w:rsidRDefault="009F5BE2" w:rsidP="00D60CA9">
      <w:r w:rsidRPr="0041069D">
        <w:t>As we discussed in 3.1, CQI report</w:t>
      </w:r>
      <w:r w:rsidR="00C1685A" w:rsidRPr="0041069D">
        <w:t xml:space="preserve"> for NB-IoT</w:t>
      </w:r>
      <w:r w:rsidRPr="0041069D">
        <w:t xml:space="preserve"> is requested via MAC CE. </w:t>
      </w:r>
      <w:r w:rsidR="000B5BFD" w:rsidRPr="0041069D">
        <w:t>According to MAC procedure, the downlink channel quality report command MAC CE is transmitted on NPDSCH and it requires 8 bits. After UE transmits ACK for NPDSCH for MAC CE, eNB</w:t>
      </w:r>
      <w:r w:rsidR="009B4955">
        <w:t xml:space="preserve"> simulator</w:t>
      </w:r>
      <w:r w:rsidR="000B5BFD" w:rsidRPr="0041069D">
        <w:t xml:space="preserve"> will transmit</w:t>
      </w:r>
      <w:r w:rsidR="00654756" w:rsidRPr="0041069D">
        <w:t xml:space="preserve"> the</w:t>
      </w:r>
      <w:r w:rsidR="000B5BFD" w:rsidRPr="0041069D">
        <w:t xml:space="preserve"> UL grant to report the downlink channel quality report and AS RAI MAC CE on NPUSCH format 1, and it requires 16bits.</w:t>
      </w:r>
    </w:p>
    <w:p w14:paraId="39219BBE" w14:textId="50443D9B" w:rsidR="00E37B82" w:rsidRPr="0041069D" w:rsidRDefault="009E6DCD" w:rsidP="00C21752">
      <w:r w:rsidRPr="0041069D">
        <w:fldChar w:fldCharType="begin"/>
      </w:r>
      <w:r w:rsidRPr="0041069D">
        <w:instrText xml:space="preserve"> REF _Ref89862207 \h </w:instrText>
      </w:r>
      <w:r w:rsidRPr="0041069D">
        <w:fldChar w:fldCharType="separate"/>
      </w:r>
      <w:r w:rsidR="00FA1538" w:rsidRPr="0041069D">
        <w:t xml:space="preserve">Figure </w:t>
      </w:r>
      <w:r w:rsidR="00FA1538" w:rsidRPr="0041069D">
        <w:rPr>
          <w:noProof/>
        </w:rPr>
        <w:t>2</w:t>
      </w:r>
      <w:r w:rsidRPr="0041069D">
        <w:fldChar w:fldCharType="end"/>
      </w:r>
      <w:r w:rsidRPr="0041069D">
        <w:t xml:space="preserve"> </w:t>
      </w:r>
      <w:r w:rsidR="00C21752" w:rsidRPr="0041069D">
        <w:t>shows our proposal on the scheduling for CQI reporting test for NB-IoT</w:t>
      </w:r>
      <w:r w:rsidR="001D05EB" w:rsidRPr="0041069D">
        <w:t xml:space="preserve"> with HD-FDD</w:t>
      </w:r>
      <w:r w:rsidR="00C21752" w:rsidRPr="0041069D">
        <w:t xml:space="preserve">. </w:t>
      </w:r>
      <w:r w:rsidR="00E37B82" w:rsidRPr="0041069D">
        <w:t xml:space="preserve">In our understanding, since CQI reporting is </w:t>
      </w:r>
      <w:r w:rsidR="009B4955">
        <w:t>applicable</w:t>
      </w:r>
      <w:r w:rsidR="00E37B82" w:rsidRPr="0041069D">
        <w:t xml:space="preserve"> </w:t>
      </w:r>
      <w:r w:rsidR="009B4955">
        <w:t xml:space="preserve">only </w:t>
      </w:r>
      <w:r w:rsidR="00E37B82" w:rsidRPr="0041069D">
        <w:t>for Cat-NB2 UE supporting 16QAM, we assume the</w:t>
      </w:r>
      <w:r w:rsidR="009B4955">
        <w:t xml:space="preserve"> operating</w:t>
      </w:r>
      <w:r w:rsidR="00E37B82" w:rsidRPr="0041069D">
        <w:t xml:space="preserve"> SNR </w:t>
      </w:r>
      <w:r w:rsidR="009B4955">
        <w:t xml:space="preserve">points are high and therefore </w:t>
      </w:r>
      <w:r w:rsidR="00E37B82" w:rsidRPr="0041069D">
        <w:t xml:space="preserve">NPDCCH/NPDSCH/NPUSCH </w:t>
      </w:r>
      <w:r w:rsidR="009B4955">
        <w:t>does not require</w:t>
      </w:r>
      <w:r w:rsidR="00E37B82" w:rsidRPr="0041069D">
        <w:t xml:space="preserve"> repe</w:t>
      </w:r>
      <w:r w:rsidR="00E00034">
        <w:t>ated transmission</w:t>
      </w:r>
      <w:r w:rsidR="00E37B82" w:rsidRPr="0041069D">
        <w:t xml:space="preserve">. In this case we can configure Rmax=4 and NPDCCH-startSF-USS=2, which results NPDCCH UE specific search space is scheduled every 8ms. </w:t>
      </w:r>
      <w:r w:rsidR="00CD655E" w:rsidRPr="0041069D">
        <w:t xml:space="preserve">Please note that 8ms is the minimum NPDCCH UE specific search space period. </w:t>
      </w:r>
      <w:r w:rsidR="00E37B82" w:rsidRPr="0041069D">
        <w:t>We can configure I</w:t>
      </w:r>
      <w:r w:rsidR="00E37B82" w:rsidRPr="0041069D">
        <w:rPr>
          <w:vertAlign w:val="subscript"/>
        </w:rPr>
        <w:t>SF</w:t>
      </w:r>
      <w:r w:rsidR="00E37B82" w:rsidRPr="0041069D">
        <w:t>=1 for NPDSCH and I</w:t>
      </w:r>
      <w:r w:rsidR="00E37B82" w:rsidRPr="0041069D">
        <w:rPr>
          <w:vertAlign w:val="subscript"/>
        </w:rPr>
        <w:t>RU</w:t>
      </w:r>
      <w:r w:rsidR="00E37B82" w:rsidRPr="0041069D">
        <w:t xml:space="preserve">=1 for NPUSCH format 1 because MAC CE </w:t>
      </w:r>
      <w:r w:rsidR="00C71D22" w:rsidRPr="0041069D">
        <w:t xml:space="preserve">for CQI requirements up to 16 bits. Based on </w:t>
      </w:r>
      <w:r w:rsidRPr="0041069D">
        <w:t>the observations</w:t>
      </w:r>
      <w:r w:rsidR="00C71D22" w:rsidRPr="0041069D">
        <w:t xml:space="preserve">, CQI reporting period can be 40ms and CQI delay can be 14ms. </w:t>
      </w:r>
    </w:p>
    <w:p w14:paraId="46CD6B14" w14:textId="20E6C65A" w:rsidR="0057295A" w:rsidRPr="0041069D" w:rsidRDefault="0057295A" w:rsidP="00247D70">
      <w:r w:rsidRPr="0057295A">
        <w:rPr>
          <w:noProof/>
        </w:rPr>
        <w:drawing>
          <wp:inline distT="0" distB="0" distL="0" distR="0" wp14:anchorId="44DC1C2F" wp14:editId="4F03C5E3">
            <wp:extent cx="6119465" cy="1440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5838" cy="1446387"/>
                    </a:xfrm>
                    <a:prstGeom prst="rect">
                      <a:avLst/>
                    </a:prstGeom>
                    <a:noFill/>
                    <a:ln>
                      <a:noFill/>
                    </a:ln>
                  </pic:spPr>
                </pic:pic>
              </a:graphicData>
            </a:graphic>
          </wp:inline>
        </w:drawing>
      </w:r>
    </w:p>
    <w:p w14:paraId="0A583DAC" w14:textId="5F0F96AA" w:rsidR="00247D70" w:rsidRPr="0041069D" w:rsidRDefault="00247D70" w:rsidP="00247D70">
      <w:pPr>
        <w:pStyle w:val="Caption"/>
      </w:pPr>
      <w:bookmarkStart w:id="4" w:name="_Ref89862207"/>
      <w:r w:rsidRPr="0041069D">
        <w:t xml:space="preserve">Figure </w:t>
      </w:r>
      <w:r w:rsidR="009F718C">
        <w:fldChar w:fldCharType="begin"/>
      </w:r>
      <w:r w:rsidR="009F718C">
        <w:instrText xml:space="preserve"> SEQ Figure \* ARABIC </w:instrText>
      </w:r>
      <w:r w:rsidR="009F718C">
        <w:fldChar w:fldCharType="separate"/>
      </w:r>
      <w:r w:rsidR="00FA1538" w:rsidRPr="0041069D">
        <w:rPr>
          <w:noProof/>
        </w:rPr>
        <w:t>2</w:t>
      </w:r>
      <w:r w:rsidR="009F718C">
        <w:rPr>
          <w:noProof/>
        </w:rPr>
        <w:fldChar w:fldCharType="end"/>
      </w:r>
      <w:bookmarkEnd w:id="4"/>
      <w:r w:rsidRPr="0041069D">
        <w:tab/>
        <w:t xml:space="preserve">Scheduling for CQI reporting test for NB-IoT (HD-FDD). </w:t>
      </w:r>
    </w:p>
    <w:p w14:paraId="32D74675" w14:textId="77777777" w:rsidR="00247D70" w:rsidRPr="0041069D" w:rsidRDefault="00247D70" w:rsidP="00C21752"/>
    <w:p w14:paraId="5C36E028" w14:textId="392CBAFA" w:rsidR="00862F9D" w:rsidRPr="0041069D" w:rsidRDefault="00862F9D" w:rsidP="00C21752">
      <w:pPr>
        <w:rPr>
          <w:b/>
          <w:bCs/>
        </w:rPr>
      </w:pPr>
      <w:r w:rsidRPr="0041069D">
        <w:rPr>
          <w:b/>
          <w:bCs/>
        </w:rPr>
        <w:t xml:space="preserve">Proposal </w:t>
      </w:r>
      <w:r w:rsidR="00E63B2C" w:rsidRPr="0041069D">
        <w:rPr>
          <w:b/>
          <w:bCs/>
        </w:rPr>
        <w:t>7</w:t>
      </w:r>
      <w:r w:rsidRPr="0041069D">
        <w:rPr>
          <w:b/>
          <w:bCs/>
        </w:rPr>
        <w:t>: RAN4 assume the scheduling of CQI reporting test for NB-IoT with HD-FDD based on the following configurations:</w:t>
      </w:r>
    </w:p>
    <w:p w14:paraId="6D83FE63" w14:textId="44AB33F8" w:rsidR="00862F9D" w:rsidRPr="0041069D" w:rsidRDefault="00862F9D" w:rsidP="00862F9D">
      <w:pPr>
        <w:pStyle w:val="ListParagraph"/>
        <w:numPr>
          <w:ilvl w:val="0"/>
          <w:numId w:val="17"/>
        </w:numPr>
        <w:rPr>
          <w:b/>
          <w:bCs/>
        </w:rPr>
      </w:pPr>
      <w:r w:rsidRPr="0041069D">
        <w:rPr>
          <w:b/>
          <w:bCs/>
        </w:rPr>
        <w:t>Rmax (npdcch-NumRepetitions): 4</w:t>
      </w:r>
    </w:p>
    <w:p w14:paraId="76F57CD8" w14:textId="147AC2BD" w:rsidR="00862F9D" w:rsidRPr="0041069D" w:rsidRDefault="00862F9D" w:rsidP="00862F9D">
      <w:pPr>
        <w:pStyle w:val="ListParagraph"/>
        <w:numPr>
          <w:ilvl w:val="0"/>
          <w:numId w:val="17"/>
        </w:numPr>
        <w:rPr>
          <w:b/>
          <w:bCs/>
        </w:rPr>
      </w:pPr>
      <w:r w:rsidRPr="0041069D">
        <w:rPr>
          <w:b/>
          <w:bCs/>
        </w:rPr>
        <w:t>G (nPDCCH-startSF-USS): 2</w:t>
      </w:r>
    </w:p>
    <w:p w14:paraId="448D975D" w14:textId="772D5727" w:rsidR="00862F9D" w:rsidRPr="0041069D" w:rsidRDefault="00862F9D" w:rsidP="00862F9D">
      <w:pPr>
        <w:pStyle w:val="ListParagraph"/>
        <w:numPr>
          <w:ilvl w:val="0"/>
          <w:numId w:val="17"/>
        </w:numPr>
        <w:rPr>
          <w:b/>
          <w:bCs/>
        </w:rPr>
      </w:pPr>
      <w:r w:rsidRPr="0041069D">
        <w:rPr>
          <w:b/>
          <w:bCs/>
        </w:rPr>
        <w:lastRenderedPageBreak/>
        <w:t>Repetition numbers of NPDCCH and NPUSCH: 1</w:t>
      </w:r>
    </w:p>
    <w:p w14:paraId="21756E34" w14:textId="7FC005DE" w:rsidR="00862F9D" w:rsidRPr="0041069D" w:rsidRDefault="00862F9D" w:rsidP="00862F9D">
      <w:pPr>
        <w:pStyle w:val="ListParagraph"/>
        <w:numPr>
          <w:ilvl w:val="0"/>
          <w:numId w:val="17"/>
        </w:numPr>
        <w:rPr>
          <w:b/>
          <w:bCs/>
        </w:rPr>
      </w:pPr>
      <w:r w:rsidRPr="0041069D">
        <w:rPr>
          <w:b/>
          <w:bCs/>
        </w:rPr>
        <w:t>I</w:t>
      </w:r>
      <w:r w:rsidRPr="0041069D">
        <w:rPr>
          <w:b/>
          <w:bCs/>
          <w:vertAlign w:val="subscript"/>
        </w:rPr>
        <w:t>SF</w:t>
      </w:r>
      <w:r w:rsidRPr="0041069D">
        <w:rPr>
          <w:b/>
          <w:bCs/>
        </w:rPr>
        <w:t>=1 for NPDSCH and I</w:t>
      </w:r>
      <w:r w:rsidRPr="0041069D">
        <w:rPr>
          <w:b/>
          <w:bCs/>
          <w:vertAlign w:val="subscript"/>
        </w:rPr>
        <w:t>RU</w:t>
      </w:r>
      <w:r w:rsidRPr="0041069D">
        <w:rPr>
          <w:b/>
          <w:bCs/>
        </w:rPr>
        <w:t>=NPUSCH format 1 to transmit MAC CE</w:t>
      </w:r>
    </w:p>
    <w:p w14:paraId="04AE0599" w14:textId="541A8909" w:rsidR="00862F9D" w:rsidRPr="0041069D" w:rsidRDefault="00862F9D" w:rsidP="00862F9D">
      <w:pPr>
        <w:pStyle w:val="ListParagraph"/>
        <w:numPr>
          <w:ilvl w:val="0"/>
          <w:numId w:val="17"/>
        </w:numPr>
        <w:rPr>
          <w:b/>
          <w:bCs/>
        </w:rPr>
      </w:pPr>
      <w:r w:rsidRPr="0041069D">
        <w:rPr>
          <w:b/>
          <w:bCs/>
        </w:rPr>
        <w:t>CQI reporting period: 40ms</w:t>
      </w:r>
    </w:p>
    <w:p w14:paraId="19080E11" w14:textId="2BA55254" w:rsidR="00862F9D" w:rsidRPr="0041069D" w:rsidRDefault="00862F9D" w:rsidP="00862F9D">
      <w:pPr>
        <w:pStyle w:val="ListParagraph"/>
        <w:numPr>
          <w:ilvl w:val="0"/>
          <w:numId w:val="17"/>
        </w:numPr>
        <w:rPr>
          <w:b/>
          <w:bCs/>
        </w:rPr>
      </w:pPr>
      <w:r w:rsidRPr="0041069D">
        <w:rPr>
          <w:b/>
          <w:bCs/>
        </w:rPr>
        <w:t>CQI delay: 14ms</w:t>
      </w:r>
    </w:p>
    <w:p w14:paraId="2B410F26" w14:textId="7F3BC6F9" w:rsidR="009B7E69" w:rsidRPr="0041069D" w:rsidRDefault="009E6DCD" w:rsidP="00995F3E">
      <w:r w:rsidRPr="0041069D">
        <w:t>W</w:t>
      </w:r>
      <w:r w:rsidR="009331C6" w:rsidRPr="0041069D">
        <w:t>e should focus on the SNR test point to report the index corresponding to 16QAM</w:t>
      </w:r>
      <w:r w:rsidRPr="0041069D">
        <w:t>, because the purpose of introducing the CQI reporting is to perform the efficient DL scheduling for 16QAM.</w:t>
      </w:r>
    </w:p>
    <w:p w14:paraId="3655F483" w14:textId="15317986" w:rsidR="00862F9D" w:rsidRPr="0041069D" w:rsidRDefault="00862F9D" w:rsidP="00995F3E">
      <w:pPr>
        <w:rPr>
          <w:b/>
          <w:bCs/>
        </w:rPr>
      </w:pPr>
      <w:r w:rsidRPr="0041069D">
        <w:rPr>
          <w:b/>
          <w:bCs/>
        </w:rPr>
        <w:t xml:space="preserve">Proposal </w:t>
      </w:r>
      <w:r w:rsidR="00E63B2C" w:rsidRPr="0041069D">
        <w:rPr>
          <w:b/>
          <w:bCs/>
        </w:rPr>
        <w:t>8</w:t>
      </w:r>
      <w:r w:rsidRPr="0041069D">
        <w:rPr>
          <w:b/>
          <w:bCs/>
        </w:rPr>
        <w:t xml:space="preserve">: RAN4 sets SNR test point for NB-IoT CQI reporting test </w:t>
      </w:r>
      <w:r w:rsidR="00247D70" w:rsidRPr="0041069D">
        <w:rPr>
          <w:b/>
          <w:bCs/>
        </w:rPr>
        <w:t>so that</w:t>
      </w:r>
      <w:r w:rsidRPr="0041069D">
        <w:rPr>
          <w:b/>
          <w:bCs/>
        </w:rPr>
        <w:t xml:space="preserve"> the reported value corresponds to 16QAM, i.e, candidateRep-K to candidateRep-O.</w:t>
      </w:r>
    </w:p>
    <w:p w14:paraId="33483B28" w14:textId="77777777" w:rsidR="00E63B2C" w:rsidRPr="0041069D" w:rsidRDefault="00E63B2C" w:rsidP="00995F3E">
      <w:r w:rsidRPr="0041069D">
        <w:t>If RAN1 agree that 16QAM is applicable for NB-IoT in TDD, RAN4 may need to discuss whether to define CQI reporting test for TDD NB-IoT and if defined, RAN4 need to discuss the detailed scheduling, e.g., CQI reporting period and CQI delay.</w:t>
      </w:r>
    </w:p>
    <w:p w14:paraId="5CDA48DA" w14:textId="7BB5B9F3" w:rsidR="00862F9D" w:rsidRPr="0041069D" w:rsidRDefault="00E63B2C" w:rsidP="00995F3E">
      <w:pPr>
        <w:rPr>
          <w:b/>
          <w:bCs/>
        </w:rPr>
      </w:pPr>
      <w:r w:rsidRPr="0041069D">
        <w:rPr>
          <w:b/>
          <w:bCs/>
        </w:rPr>
        <w:t>Proposal 9: RAN4 discuss whether to define CQI reporting test for TDD NB-IoT if RAN1 agree that 16QAM is applicable for NB-IoT in TDD. If defined, RAN4 need to discuss the detailed scheduling.</w:t>
      </w:r>
    </w:p>
    <w:p w14:paraId="5BE55478" w14:textId="0407F8CF" w:rsidR="00BD08F1" w:rsidRPr="0041069D" w:rsidRDefault="00B912E3" w:rsidP="002008BA">
      <w:pPr>
        <w:pStyle w:val="Heading1"/>
        <w:rPr>
          <w:lang w:val="en-US"/>
        </w:rPr>
      </w:pPr>
      <w:r w:rsidRPr="0041069D">
        <w:rPr>
          <w:lang w:val="en-US"/>
        </w:rPr>
        <w:t>4</w:t>
      </w:r>
      <w:r w:rsidRPr="0041069D">
        <w:rPr>
          <w:lang w:val="en-US"/>
        </w:rPr>
        <w:tab/>
        <w:t>Summary</w:t>
      </w:r>
    </w:p>
    <w:p w14:paraId="2B4D363E" w14:textId="77777777" w:rsidR="004139EE" w:rsidRPr="0041069D" w:rsidRDefault="004139EE" w:rsidP="004139EE">
      <w:pPr>
        <w:rPr>
          <w:b/>
          <w:bCs/>
        </w:rPr>
      </w:pPr>
      <w:r w:rsidRPr="0041069D">
        <w:rPr>
          <w:b/>
          <w:bCs/>
        </w:rPr>
        <w:t xml:space="preserve">Proposal 1: RAN4 </w:t>
      </w:r>
      <w:r>
        <w:rPr>
          <w:b/>
          <w:bCs/>
        </w:rPr>
        <w:t>define new</w:t>
      </w:r>
      <w:r w:rsidRPr="0041069D">
        <w:rPr>
          <w:b/>
          <w:bCs/>
        </w:rPr>
        <w:t xml:space="preserve"> NPDSCH </w:t>
      </w:r>
      <w:r>
        <w:rPr>
          <w:b/>
          <w:bCs/>
        </w:rPr>
        <w:t xml:space="preserve">demodulation requirements </w:t>
      </w:r>
      <w:r w:rsidRPr="0041069D">
        <w:rPr>
          <w:b/>
          <w:bCs/>
        </w:rPr>
        <w:t>with 16QAM</w:t>
      </w:r>
      <w:r>
        <w:rPr>
          <w:b/>
          <w:bCs/>
        </w:rPr>
        <w:t xml:space="preserve"> with fading propagation channel condition</w:t>
      </w:r>
      <w:r w:rsidRPr="0041069D">
        <w:rPr>
          <w:b/>
          <w:bCs/>
        </w:rPr>
        <w:t xml:space="preserve">. The test metric is the SNR to achieve 70% of the maximum throughput. </w:t>
      </w:r>
    </w:p>
    <w:tbl>
      <w:tblPr>
        <w:tblStyle w:val="TableGrid"/>
        <w:tblW w:w="0" w:type="auto"/>
        <w:tblLook w:val="04A0" w:firstRow="1" w:lastRow="0" w:firstColumn="1" w:lastColumn="0" w:noHBand="0" w:noVBand="1"/>
      </w:tblPr>
      <w:tblGrid>
        <w:gridCol w:w="867"/>
        <w:gridCol w:w="1232"/>
        <w:gridCol w:w="1123"/>
        <w:gridCol w:w="798"/>
        <w:gridCol w:w="621"/>
        <w:gridCol w:w="417"/>
        <w:gridCol w:w="1083"/>
        <w:gridCol w:w="1252"/>
        <w:gridCol w:w="887"/>
        <w:gridCol w:w="1349"/>
      </w:tblGrid>
      <w:tr w:rsidR="004139EE" w:rsidRPr="0041069D" w14:paraId="53F323DB" w14:textId="77777777" w:rsidTr="00B40E45">
        <w:tc>
          <w:tcPr>
            <w:tcW w:w="867" w:type="dxa"/>
          </w:tcPr>
          <w:p w14:paraId="4C26B5C6" w14:textId="77777777" w:rsidR="004139EE" w:rsidRPr="0041069D" w:rsidRDefault="004139EE" w:rsidP="00B40E45">
            <w:pPr>
              <w:pStyle w:val="TAC"/>
              <w:rPr>
                <w:b/>
                <w:bCs/>
              </w:rPr>
            </w:pPr>
            <w:r w:rsidRPr="0041069D">
              <w:rPr>
                <w:b/>
                <w:bCs/>
              </w:rPr>
              <w:t>Test number</w:t>
            </w:r>
          </w:p>
        </w:tc>
        <w:tc>
          <w:tcPr>
            <w:tcW w:w="1232" w:type="dxa"/>
          </w:tcPr>
          <w:p w14:paraId="04185130" w14:textId="77777777" w:rsidR="004139EE" w:rsidRPr="0041069D" w:rsidRDefault="004139EE" w:rsidP="00B40E45">
            <w:pPr>
              <w:pStyle w:val="TAC"/>
              <w:rPr>
                <w:b/>
                <w:bCs/>
              </w:rPr>
            </w:pPr>
            <w:r w:rsidRPr="0041069D">
              <w:rPr>
                <w:b/>
                <w:bCs/>
              </w:rPr>
              <w:t>Deployment mode</w:t>
            </w:r>
          </w:p>
        </w:tc>
        <w:tc>
          <w:tcPr>
            <w:tcW w:w="1123" w:type="dxa"/>
          </w:tcPr>
          <w:p w14:paraId="33EF5343" w14:textId="77777777" w:rsidR="004139EE" w:rsidRPr="0041069D" w:rsidRDefault="004139EE" w:rsidP="00B40E45">
            <w:pPr>
              <w:pStyle w:val="TAC"/>
              <w:rPr>
                <w:b/>
                <w:bCs/>
              </w:rPr>
            </w:pPr>
            <w:r w:rsidRPr="0041069D">
              <w:rPr>
                <w:b/>
                <w:bCs/>
              </w:rPr>
              <w:t>Bandwidth</w:t>
            </w:r>
          </w:p>
        </w:tc>
        <w:tc>
          <w:tcPr>
            <w:tcW w:w="798" w:type="dxa"/>
          </w:tcPr>
          <w:p w14:paraId="7F5A0D59" w14:textId="77777777" w:rsidR="004139EE" w:rsidRPr="0041069D" w:rsidRDefault="004139EE" w:rsidP="00B40E45">
            <w:pPr>
              <w:pStyle w:val="TAC"/>
              <w:rPr>
                <w:b/>
                <w:bCs/>
              </w:rPr>
            </w:pPr>
            <w:r w:rsidRPr="0041069D">
              <w:rPr>
                <w:b/>
                <w:bCs/>
              </w:rPr>
              <w:t>Carrier type</w:t>
            </w:r>
          </w:p>
        </w:tc>
        <w:tc>
          <w:tcPr>
            <w:tcW w:w="621" w:type="dxa"/>
          </w:tcPr>
          <w:p w14:paraId="3CBF11A2" w14:textId="77777777" w:rsidR="004139EE" w:rsidRPr="0041069D" w:rsidRDefault="004139EE" w:rsidP="00B40E45">
            <w:pPr>
              <w:pStyle w:val="TAC"/>
              <w:rPr>
                <w:b/>
                <w:bCs/>
              </w:rPr>
            </w:pPr>
            <w:r w:rsidRPr="0041069D">
              <w:rPr>
                <w:b/>
                <w:bCs/>
              </w:rPr>
              <w:t>TBS/ I</w:t>
            </w:r>
            <w:r w:rsidRPr="0041069D">
              <w:rPr>
                <w:b/>
                <w:bCs/>
                <w:vertAlign w:val="subscript"/>
              </w:rPr>
              <w:t>TBS</w:t>
            </w:r>
          </w:p>
        </w:tc>
        <w:tc>
          <w:tcPr>
            <w:tcW w:w="417" w:type="dxa"/>
          </w:tcPr>
          <w:p w14:paraId="091448E6" w14:textId="77777777" w:rsidR="004139EE" w:rsidRPr="0041069D" w:rsidRDefault="004139EE" w:rsidP="00B40E45">
            <w:pPr>
              <w:pStyle w:val="TAC"/>
              <w:rPr>
                <w:b/>
                <w:bCs/>
              </w:rPr>
            </w:pPr>
            <w:r w:rsidRPr="0041069D">
              <w:rPr>
                <w:b/>
                <w:bCs/>
              </w:rPr>
              <w:t>I</w:t>
            </w:r>
            <w:r w:rsidRPr="0041069D">
              <w:rPr>
                <w:b/>
                <w:bCs/>
                <w:vertAlign w:val="subscript"/>
              </w:rPr>
              <w:t>SF</w:t>
            </w:r>
          </w:p>
        </w:tc>
        <w:tc>
          <w:tcPr>
            <w:tcW w:w="1083" w:type="dxa"/>
          </w:tcPr>
          <w:p w14:paraId="6A3D593F" w14:textId="77777777" w:rsidR="004139EE" w:rsidRPr="0041069D" w:rsidRDefault="004139EE" w:rsidP="00B40E45">
            <w:pPr>
              <w:pStyle w:val="TAC"/>
              <w:rPr>
                <w:b/>
                <w:bCs/>
              </w:rPr>
            </w:pPr>
            <w:r w:rsidRPr="0041069D">
              <w:rPr>
                <w:b/>
                <w:bCs/>
              </w:rPr>
              <w:t xml:space="preserve">Repetition </w:t>
            </w:r>
          </w:p>
        </w:tc>
        <w:tc>
          <w:tcPr>
            <w:tcW w:w="1252" w:type="dxa"/>
          </w:tcPr>
          <w:p w14:paraId="4E95C0D8" w14:textId="77777777" w:rsidR="004139EE" w:rsidRPr="0041069D" w:rsidRDefault="004139EE" w:rsidP="00B40E45">
            <w:pPr>
              <w:pStyle w:val="TAC"/>
              <w:rPr>
                <w:b/>
                <w:bCs/>
              </w:rPr>
            </w:pPr>
            <w:r w:rsidRPr="0041069D">
              <w:rPr>
                <w:b/>
                <w:bCs/>
              </w:rPr>
              <w:t>Propagation condition</w:t>
            </w:r>
          </w:p>
        </w:tc>
        <w:tc>
          <w:tcPr>
            <w:tcW w:w="1107" w:type="dxa"/>
          </w:tcPr>
          <w:p w14:paraId="6213FB14" w14:textId="77777777" w:rsidR="004139EE" w:rsidRPr="0041069D" w:rsidRDefault="004139EE" w:rsidP="00B40E45">
            <w:pPr>
              <w:pStyle w:val="TAC"/>
              <w:rPr>
                <w:b/>
                <w:bCs/>
              </w:rPr>
            </w:pPr>
            <w:r w:rsidRPr="0041069D">
              <w:rPr>
                <w:b/>
                <w:bCs/>
              </w:rPr>
              <w:t>Number of NRS ports</w:t>
            </w:r>
          </w:p>
        </w:tc>
        <w:tc>
          <w:tcPr>
            <w:tcW w:w="1129" w:type="dxa"/>
          </w:tcPr>
          <w:p w14:paraId="33941B96" w14:textId="77777777" w:rsidR="004139EE" w:rsidRPr="0041069D" w:rsidRDefault="004139EE" w:rsidP="00B40E45">
            <w:pPr>
              <w:pStyle w:val="TAC"/>
              <w:rPr>
                <w:b/>
                <w:bCs/>
              </w:rPr>
            </w:pPr>
            <w:r w:rsidRPr="0041069D">
              <w:rPr>
                <w:b/>
                <w:bCs/>
              </w:rPr>
              <w:t>Antenna configuration</w:t>
            </w:r>
          </w:p>
        </w:tc>
      </w:tr>
      <w:tr w:rsidR="004139EE" w:rsidRPr="0041069D" w14:paraId="7431E6DB" w14:textId="77777777" w:rsidTr="00B40E45">
        <w:tc>
          <w:tcPr>
            <w:tcW w:w="867" w:type="dxa"/>
          </w:tcPr>
          <w:p w14:paraId="31B364A6" w14:textId="77777777" w:rsidR="004139EE" w:rsidRPr="0041069D" w:rsidRDefault="004139EE" w:rsidP="00B40E45">
            <w:pPr>
              <w:pStyle w:val="TAC"/>
            </w:pPr>
            <w:r w:rsidRPr="0041069D">
              <w:t>1</w:t>
            </w:r>
          </w:p>
        </w:tc>
        <w:tc>
          <w:tcPr>
            <w:tcW w:w="1232" w:type="dxa"/>
          </w:tcPr>
          <w:p w14:paraId="4A28F0D9" w14:textId="77777777" w:rsidR="004139EE" w:rsidRPr="0041069D" w:rsidRDefault="004139EE" w:rsidP="00B40E45">
            <w:pPr>
              <w:pStyle w:val="TAC"/>
            </w:pPr>
            <w:r w:rsidRPr="0041069D">
              <w:t>Stand-alone</w:t>
            </w:r>
          </w:p>
        </w:tc>
        <w:tc>
          <w:tcPr>
            <w:tcW w:w="1123" w:type="dxa"/>
          </w:tcPr>
          <w:p w14:paraId="1FAC85AF" w14:textId="77777777" w:rsidR="004139EE" w:rsidRPr="0041069D" w:rsidRDefault="004139EE" w:rsidP="00B40E45">
            <w:pPr>
              <w:pStyle w:val="TAC"/>
            </w:pPr>
            <w:r w:rsidRPr="0041069D">
              <w:t>200kHz</w:t>
            </w:r>
          </w:p>
        </w:tc>
        <w:tc>
          <w:tcPr>
            <w:tcW w:w="798" w:type="dxa"/>
          </w:tcPr>
          <w:p w14:paraId="38913DAD" w14:textId="77777777" w:rsidR="004139EE" w:rsidRPr="0041069D" w:rsidRDefault="004139EE" w:rsidP="00B40E45">
            <w:pPr>
              <w:pStyle w:val="TAC"/>
            </w:pPr>
            <w:r w:rsidRPr="0041069D">
              <w:t>Non-anchor</w:t>
            </w:r>
          </w:p>
        </w:tc>
        <w:tc>
          <w:tcPr>
            <w:tcW w:w="621" w:type="dxa"/>
          </w:tcPr>
          <w:p w14:paraId="36F7EB0B" w14:textId="77777777" w:rsidR="004139EE" w:rsidRPr="0041069D" w:rsidRDefault="004139EE" w:rsidP="00B40E45">
            <w:pPr>
              <w:pStyle w:val="TAC"/>
            </w:pPr>
            <w:r w:rsidRPr="0041069D">
              <w:t>1928 / 16</w:t>
            </w:r>
          </w:p>
        </w:tc>
        <w:tc>
          <w:tcPr>
            <w:tcW w:w="417" w:type="dxa"/>
          </w:tcPr>
          <w:p w14:paraId="6000CCA0" w14:textId="77777777" w:rsidR="004139EE" w:rsidRPr="0041069D" w:rsidRDefault="004139EE" w:rsidP="00B40E45">
            <w:pPr>
              <w:pStyle w:val="TAC"/>
            </w:pPr>
            <w:r w:rsidRPr="0041069D">
              <w:t>5</w:t>
            </w:r>
          </w:p>
        </w:tc>
        <w:tc>
          <w:tcPr>
            <w:tcW w:w="1083" w:type="dxa"/>
          </w:tcPr>
          <w:p w14:paraId="19B708D8" w14:textId="77777777" w:rsidR="004139EE" w:rsidRPr="0041069D" w:rsidRDefault="004139EE" w:rsidP="00B40E45">
            <w:pPr>
              <w:pStyle w:val="TAC"/>
            </w:pPr>
            <w:r w:rsidRPr="0041069D">
              <w:t>1</w:t>
            </w:r>
          </w:p>
        </w:tc>
        <w:tc>
          <w:tcPr>
            <w:tcW w:w="1252" w:type="dxa"/>
          </w:tcPr>
          <w:p w14:paraId="1DDAFD78" w14:textId="77777777" w:rsidR="004139EE" w:rsidRPr="0041069D" w:rsidRDefault="004139EE" w:rsidP="00B40E45">
            <w:pPr>
              <w:pStyle w:val="TAC"/>
            </w:pPr>
            <w:r w:rsidRPr="0041069D">
              <w:t>EPA5</w:t>
            </w:r>
          </w:p>
        </w:tc>
        <w:tc>
          <w:tcPr>
            <w:tcW w:w="1107" w:type="dxa"/>
          </w:tcPr>
          <w:p w14:paraId="753AA481" w14:textId="77777777" w:rsidR="004139EE" w:rsidRPr="0041069D" w:rsidRDefault="004139EE" w:rsidP="00B40E45">
            <w:pPr>
              <w:pStyle w:val="TAC"/>
            </w:pPr>
            <w:r w:rsidRPr="0041069D">
              <w:t>1</w:t>
            </w:r>
          </w:p>
        </w:tc>
        <w:tc>
          <w:tcPr>
            <w:tcW w:w="1129" w:type="dxa"/>
          </w:tcPr>
          <w:p w14:paraId="65C5E6BE" w14:textId="77777777" w:rsidR="004139EE" w:rsidRPr="0041069D" w:rsidRDefault="004139EE" w:rsidP="00B40E45">
            <w:pPr>
              <w:pStyle w:val="TAC"/>
            </w:pPr>
            <w:r w:rsidRPr="0041069D">
              <w:t>1x1</w:t>
            </w:r>
          </w:p>
        </w:tc>
      </w:tr>
    </w:tbl>
    <w:p w14:paraId="5A68BE21" w14:textId="7663F327" w:rsidR="00247D70" w:rsidRDefault="00247D70" w:rsidP="00247D70">
      <w:pPr>
        <w:rPr>
          <w:b/>
          <w:bCs/>
        </w:rPr>
      </w:pPr>
    </w:p>
    <w:p w14:paraId="473244B6" w14:textId="77777777" w:rsidR="004139EE" w:rsidRPr="0041069D" w:rsidRDefault="004139EE" w:rsidP="004139EE">
      <w:pPr>
        <w:rPr>
          <w:b/>
          <w:bCs/>
        </w:rPr>
      </w:pPr>
      <w:r w:rsidRPr="0041069D">
        <w:rPr>
          <w:b/>
          <w:bCs/>
        </w:rPr>
        <w:t xml:space="preserve">Proposal 2: RAN4 </w:t>
      </w:r>
      <w:r>
        <w:rPr>
          <w:b/>
          <w:bCs/>
        </w:rPr>
        <w:t xml:space="preserve">defines the Rel-17 </w:t>
      </w:r>
      <w:r w:rsidRPr="0041069D">
        <w:rPr>
          <w:b/>
          <w:bCs/>
        </w:rPr>
        <w:t>channel quality reporting in TS36.133 as follows:</w:t>
      </w:r>
    </w:p>
    <w:p w14:paraId="6E82DC0C" w14:textId="47795D06" w:rsidR="004139EE" w:rsidRPr="0041069D" w:rsidRDefault="004139EE" w:rsidP="004139EE">
      <w:pPr>
        <w:pStyle w:val="ListParagraph"/>
        <w:numPr>
          <w:ilvl w:val="0"/>
          <w:numId w:val="19"/>
        </w:numPr>
        <w:rPr>
          <w:b/>
          <w:bCs/>
        </w:rPr>
      </w:pPr>
      <w:r w:rsidRPr="0041069D">
        <w:rPr>
          <w:b/>
          <w:bCs/>
        </w:rPr>
        <w:t>The minimum NPDCCH repetition level to satisfy the hypothetical NPDCCH block error rate of 1%</w:t>
      </w:r>
      <w:r>
        <w:rPr>
          <w:b/>
          <w:bCs/>
        </w:rPr>
        <w:t>,</w:t>
      </w:r>
      <w:r w:rsidRPr="0041069D">
        <w:rPr>
          <w:b/>
          <w:bCs/>
        </w:rPr>
        <w:t xml:space="preserve"> and</w:t>
      </w:r>
    </w:p>
    <w:p w14:paraId="2D40A1B6" w14:textId="77777777" w:rsidR="004139EE" w:rsidRPr="0041069D" w:rsidRDefault="004139EE" w:rsidP="004139EE">
      <w:pPr>
        <w:pStyle w:val="ListParagraph"/>
        <w:numPr>
          <w:ilvl w:val="0"/>
          <w:numId w:val="19"/>
        </w:numPr>
      </w:pPr>
      <w:r w:rsidRPr="0041069D">
        <w:rPr>
          <w:b/>
          <w:bCs/>
        </w:rPr>
        <w:t>A single NPDSCH transport block with a combination of modulation scheme and transport block size corresponding to the reported value in TS36.133 Table 9.1.22.17, could be received with a transport block error probability not exceeding 0.1.</w:t>
      </w:r>
    </w:p>
    <w:p w14:paraId="4E6146D9" w14:textId="77777777" w:rsidR="004139EE" w:rsidRPr="0041069D" w:rsidRDefault="004139EE" w:rsidP="004139EE">
      <w:pPr>
        <w:rPr>
          <w:b/>
          <w:bCs/>
        </w:rPr>
      </w:pPr>
      <w:r w:rsidRPr="0041069D">
        <w:rPr>
          <w:b/>
          <w:bCs/>
        </w:rPr>
        <w:t xml:space="preserve">Proposal 3: RAN4 specify the </w:t>
      </w:r>
      <w:r>
        <w:rPr>
          <w:b/>
          <w:bCs/>
        </w:rPr>
        <w:t xml:space="preserve">Rel-17 </w:t>
      </w:r>
      <w:r w:rsidRPr="0041069D">
        <w:rPr>
          <w:b/>
          <w:bCs/>
        </w:rPr>
        <w:t>channel quality reporting in TS36.133 as follows:</w:t>
      </w:r>
    </w:p>
    <w:p w14:paraId="04E7D059" w14:textId="77777777" w:rsidR="004139EE" w:rsidRPr="0041069D" w:rsidRDefault="004139EE" w:rsidP="004139EE">
      <w:pPr>
        <w:pStyle w:val="ListParagraph"/>
        <w:numPr>
          <w:ilvl w:val="0"/>
          <w:numId w:val="20"/>
        </w:numPr>
        <w:rPr>
          <w:b/>
          <w:bCs/>
        </w:rPr>
      </w:pPr>
      <w:r w:rsidRPr="0041069D">
        <w:rPr>
          <w:b/>
          <w:bCs/>
        </w:rPr>
        <w:t>UE shall report the NPDCCH repetition level, if the chosen minimum NPDCCH repetition level is more than 1. Otherwise UE shall report the NPDSCH transport block with a combination of modulation scheme and transport block size. The report mapping is defined in TS36.133 Table 9.1.22.17.</w:t>
      </w:r>
    </w:p>
    <w:p w14:paraId="3B7298A9" w14:textId="77777777" w:rsidR="004139EE" w:rsidRPr="0041069D" w:rsidRDefault="004139EE" w:rsidP="004139EE">
      <w:pPr>
        <w:rPr>
          <w:b/>
          <w:bCs/>
        </w:rPr>
      </w:pPr>
      <w:r w:rsidRPr="0041069D">
        <w:rPr>
          <w:b/>
          <w:bCs/>
        </w:rPr>
        <w:t>Proposal 4: RAN4 specify the CQI measurement resource in TS36.133 as follows:</w:t>
      </w:r>
    </w:p>
    <w:p w14:paraId="36576622" w14:textId="77777777" w:rsidR="004139EE" w:rsidRPr="0041069D" w:rsidRDefault="004139EE" w:rsidP="004139EE">
      <w:pPr>
        <w:pStyle w:val="ListParagraph"/>
        <w:numPr>
          <w:ilvl w:val="0"/>
          <w:numId w:val="20"/>
        </w:numPr>
        <w:rPr>
          <w:b/>
          <w:bCs/>
        </w:rPr>
      </w:pPr>
      <w:r w:rsidRPr="0041069D">
        <w:rPr>
          <w:b/>
          <w:bCs/>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p>
    <w:p w14:paraId="70487580" w14:textId="77777777" w:rsidR="00005C72" w:rsidRPr="0041069D" w:rsidRDefault="00005C72" w:rsidP="00005C72">
      <w:pPr>
        <w:rPr>
          <w:b/>
          <w:bCs/>
        </w:rPr>
      </w:pPr>
      <w:r w:rsidRPr="0041069D">
        <w:rPr>
          <w:b/>
          <w:bCs/>
        </w:rPr>
        <w:lastRenderedPageBreak/>
        <w:t>Proposal 5: The test metric of NB-IoT CQI reporting definition test is set as follows:</w:t>
      </w:r>
    </w:p>
    <w:p w14:paraId="26D0B254" w14:textId="77777777" w:rsidR="00005C72" w:rsidRPr="0041069D" w:rsidRDefault="00005C72" w:rsidP="00005C72">
      <w:pPr>
        <w:pStyle w:val="ListParagraph"/>
        <w:numPr>
          <w:ilvl w:val="0"/>
          <w:numId w:val="16"/>
        </w:numPr>
        <w:rPr>
          <w:b/>
          <w:bCs/>
        </w:rPr>
      </w:pPr>
      <w:r w:rsidRPr="0041069D">
        <w:rPr>
          <w:b/>
          <w:bCs/>
        </w:rPr>
        <w:t xml:space="preserve">The reported candidateRep value shall be in the range of +/- 1 of the reported median more than 90% of the time. </w:t>
      </w:r>
    </w:p>
    <w:p w14:paraId="2F55F9B0" w14:textId="77777777" w:rsidR="00005C72" w:rsidRPr="0041069D" w:rsidRDefault="00005C72" w:rsidP="00005C72">
      <w:pPr>
        <w:pStyle w:val="ListParagraph"/>
        <w:numPr>
          <w:ilvl w:val="1"/>
          <w:numId w:val="16"/>
        </w:numPr>
        <w:rPr>
          <w:b/>
          <w:bCs/>
        </w:rPr>
      </w:pPr>
      <w:r w:rsidRPr="0041069D">
        <w:rPr>
          <w:b/>
          <w:bCs/>
        </w:rPr>
        <w:t xml:space="preserve">If the NPDSCH BLER using the transport format indicated by median candidateRep value is less than or equal to 0.1, the BLER using the transport format indicated by the (median candidateRep value + 1) shall be greater than 0.1. </w:t>
      </w:r>
    </w:p>
    <w:p w14:paraId="10589F1F" w14:textId="77777777" w:rsidR="00005C72" w:rsidRPr="0041069D" w:rsidRDefault="00005C72" w:rsidP="00005C72">
      <w:pPr>
        <w:pStyle w:val="ListParagraph"/>
        <w:numPr>
          <w:ilvl w:val="1"/>
          <w:numId w:val="16"/>
        </w:numPr>
        <w:rPr>
          <w:b/>
          <w:bCs/>
        </w:rPr>
      </w:pPr>
      <w:r w:rsidRPr="0041069D">
        <w:rPr>
          <w:b/>
          <w:bCs/>
        </w:rPr>
        <w:t>If the NPDSCH BLER using the transport format indicated by the median candidateRep value is greater than 0.1, the BLER using transport format indicated by (median candidateRep value – 1) shall be less than or equal to 0.1.</w:t>
      </w:r>
    </w:p>
    <w:p w14:paraId="2E7B1E58" w14:textId="77777777" w:rsidR="009F718C" w:rsidRPr="0041069D" w:rsidRDefault="009F718C" w:rsidP="009F718C">
      <w:pPr>
        <w:rPr>
          <w:b/>
          <w:bCs/>
        </w:rPr>
      </w:pPr>
      <w:r w:rsidRPr="0041069D">
        <w:rPr>
          <w:b/>
          <w:bCs/>
        </w:rPr>
        <w:t>Proposal 6: RAN4 assume the following test setup for NB-IoT UE CQI reporting definition test:</w:t>
      </w:r>
    </w:p>
    <w:p w14:paraId="4447D762" w14:textId="77777777" w:rsidR="009F718C" w:rsidRPr="0041069D" w:rsidRDefault="009F718C" w:rsidP="009F718C">
      <w:pPr>
        <w:pStyle w:val="ListParagraph"/>
        <w:numPr>
          <w:ilvl w:val="0"/>
          <w:numId w:val="16"/>
        </w:numPr>
        <w:rPr>
          <w:b/>
          <w:bCs/>
        </w:rPr>
      </w:pPr>
      <w:r w:rsidRPr="0041069D">
        <w:rPr>
          <w:b/>
          <w:bCs/>
        </w:rPr>
        <w:t>Applicability: Cat-NB2 UE capable of 16QAM</w:t>
      </w:r>
    </w:p>
    <w:p w14:paraId="131E9409" w14:textId="77777777" w:rsidR="009F718C" w:rsidRPr="0041069D" w:rsidRDefault="009F718C" w:rsidP="009F718C">
      <w:pPr>
        <w:pStyle w:val="ListParagraph"/>
        <w:numPr>
          <w:ilvl w:val="0"/>
          <w:numId w:val="16"/>
        </w:numPr>
        <w:rPr>
          <w:b/>
          <w:bCs/>
        </w:rPr>
      </w:pPr>
      <w:r w:rsidRPr="0041069D">
        <w:rPr>
          <w:b/>
          <w:bCs/>
        </w:rPr>
        <w:t>Deployment mode: stand-alone</w:t>
      </w:r>
    </w:p>
    <w:p w14:paraId="1721D10C" w14:textId="77777777" w:rsidR="009F718C" w:rsidRPr="0041069D" w:rsidRDefault="009F718C" w:rsidP="009F718C">
      <w:pPr>
        <w:pStyle w:val="ListParagraph"/>
        <w:numPr>
          <w:ilvl w:val="0"/>
          <w:numId w:val="16"/>
        </w:numPr>
        <w:rPr>
          <w:b/>
          <w:bCs/>
        </w:rPr>
      </w:pPr>
      <w:r w:rsidRPr="0041069D">
        <w:rPr>
          <w:b/>
          <w:bCs/>
        </w:rPr>
        <w:t>Carrier type: Non anchor carrier (to avoid overhead)</w:t>
      </w:r>
    </w:p>
    <w:p w14:paraId="075D808C" w14:textId="77777777" w:rsidR="009F718C" w:rsidRPr="0041069D" w:rsidRDefault="009F718C" w:rsidP="009F718C">
      <w:pPr>
        <w:pStyle w:val="ListParagraph"/>
        <w:numPr>
          <w:ilvl w:val="0"/>
          <w:numId w:val="16"/>
        </w:numPr>
        <w:rPr>
          <w:b/>
          <w:bCs/>
        </w:rPr>
      </w:pPr>
      <w:r w:rsidRPr="0041069D">
        <w:rPr>
          <w:b/>
          <w:bCs/>
        </w:rPr>
        <w:t>Number of NRS ports: 1</w:t>
      </w:r>
    </w:p>
    <w:p w14:paraId="29191D67" w14:textId="77777777" w:rsidR="009F718C" w:rsidRPr="0041069D" w:rsidRDefault="009F718C" w:rsidP="009F718C">
      <w:pPr>
        <w:pStyle w:val="ListParagraph"/>
        <w:numPr>
          <w:ilvl w:val="0"/>
          <w:numId w:val="16"/>
        </w:numPr>
        <w:rPr>
          <w:b/>
          <w:bCs/>
        </w:rPr>
      </w:pPr>
      <w:r w:rsidRPr="0041069D">
        <w:rPr>
          <w:b/>
          <w:bCs/>
        </w:rPr>
        <w:t>Antenna configuration: 1x1</w:t>
      </w:r>
    </w:p>
    <w:p w14:paraId="4389C824" w14:textId="77777777" w:rsidR="009F718C" w:rsidRPr="0041069D" w:rsidRDefault="009F718C" w:rsidP="009F718C">
      <w:pPr>
        <w:pStyle w:val="ListParagraph"/>
        <w:numPr>
          <w:ilvl w:val="0"/>
          <w:numId w:val="16"/>
        </w:numPr>
      </w:pPr>
      <w:r w:rsidRPr="0041069D">
        <w:rPr>
          <w:b/>
          <w:bCs/>
        </w:rPr>
        <w:t>Propagation condition: AWGN</w:t>
      </w:r>
    </w:p>
    <w:p w14:paraId="17CFF11C" w14:textId="77777777" w:rsidR="009F718C" w:rsidRPr="0041069D" w:rsidRDefault="009F718C" w:rsidP="009F718C">
      <w:pPr>
        <w:pStyle w:val="ListParagraph"/>
        <w:numPr>
          <w:ilvl w:val="0"/>
          <w:numId w:val="16"/>
        </w:numPr>
      </w:pPr>
      <w:r w:rsidRPr="0041069D">
        <w:rPr>
          <w:b/>
          <w:bCs/>
        </w:rPr>
        <w:t>No HARQ retransmission</w:t>
      </w:r>
    </w:p>
    <w:p w14:paraId="00AE5ABA" w14:textId="77777777" w:rsidR="009F718C" w:rsidRPr="0041069D" w:rsidRDefault="009F718C" w:rsidP="009F718C">
      <w:pPr>
        <w:rPr>
          <w:b/>
          <w:bCs/>
        </w:rPr>
      </w:pPr>
      <w:r w:rsidRPr="0041069D">
        <w:rPr>
          <w:b/>
          <w:bCs/>
        </w:rPr>
        <w:t>Proposal 7: RAN4 assume the scheduling of CQI reporting test for NB-IoT with HD-FDD based on the following configurations:</w:t>
      </w:r>
    </w:p>
    <w:p w14:paraId="3BDB3E27" w14:textId="77777777" w:rsidR="009F718C" w:rsidRPr="0041069D" w:rsidRDefault="009F718C" w:rsidP="009F718C">
      <w:pPr>
        <w:pStyle w:val="ListParagraph"/>
        <w:numPr>
          <w:ilvl w:val="0"/>
          <w:numId w:val="17"/>
        </w:numPr>
        <w:rPr>
          <w:b/>
          <w:bCs/>
        </w:rPr>
      </w:pPr>
      <w:r w:rsidRPr="0041069D">
        <w:rPr>
          <w:b/>
          <w:bCs/>
        </w:rPr>
        <w:t>Rmax (npdcch-NumRepetitions): 4</w:t>
      </w:r>
    </w:p>
    <w:p w14:paraId="64EC3AEE" w14:textId="77777777" w:rsidR="009F718C" w:rsidRPr="0041069D" w:rsidRDefault="009F718C" w:rsidP="009F718C">
      <w:pPr>
        <w:pStyle w:val="ListParagraph"/>
        <w:numPr>
          <w:ilvl w:val="0"/>
          <w:numId w:val="17"/>
        </w:numPr>
        <w:rPr>
          <w:b/>
          <w:bCs/>
        </w:rPr>
      </w:pPr>
      <w:r w:rsidRPr="0041069D">
        <w:rPr>
          <w:b/>
          <w:bCs/>
        </w:rPr>
        <w:t>G (nPDCCH-startSF-USS): 2</w:t>
      </w:r>
    </w:p>
    <w:p w14:paraId="559D9CD1" w14:textId="77777777" w:rsidR="009F718C" w:rsidRPr="0041069D" w:rsidRDefault="009F718C" w:rsidP="009F718C">
      <w:pPr>
        <w:pStyle w:val="ListParagraph"/>
        <w:numPr>
          <w:ilvl w:val="0"/>
          <w:numId w:val="17"/>
        </w:numPr>
        <w:rPr>
          <w:b/>
          <w:bCs/>
        </w:rPr>
      </w:pPr>
      <w:r w:rsidRPr="0041069D">
        <w:rPr>
          <w:b/>
          <w:bCs/>
        </w:rPr>
        <w:t>Repetition numbers of NPDCCH and NPUSCH: 1</w:t>
      </w:r>
    </w:p>
    <w:p w14:paraId="1A95EE65" w14:textId="77777777" w:rsidR="009F718C" w:rsidRPr="0041069D" w:rsidRDefault="009F718C" w:rsidP="009F718C">
      <w:pPr>
        <w:pStyle w:val="ListParagraph"/>
        <w:numPr>
          <w:ilvl w:val="0"/>
          <w:numId w:val="17"/>
        </w:numPr>
        <w:rPr>
          <w:b/>
          <w:bCs/>
        </w:rPr>
      </w:pPr>
      <w:r w:rsidRPr="0041069D">
        <w:rPr>
          <w:b/>
          <w:bCs/>
        </w:rPr>
        <w:t>I</w:t>
      </w:r>
      <w:r w:rsidRPr="0041069D">
        <w:rPr>
          <w:b/>
          <w:bCs/>
          <w:vertAlign w:val="subscript"/>
        </w:rPr>
        <w:t>SF</w:t>
      </w:r>
      <w:r w:rsidRPr="0041069D">
        <w:rPr>
          <w:b/>
          <w:bCs/>
        </w:rPr>
        <w:t>=1 for NPDSCH and I</w:t>
      </w:r>
      <w:r w:rsidRPr="0041069D">
        <w:rPr>
          <w:b/>
          <w:bCs/>
          <w:vertAlign w:val="subscript"/>
        </w:rPr>
        <w:t>RU</w:t>
      </w:r>
      <w:r w:rsidRPr="0041069D">
        <w:rPr>
          <w:b/>
          <w:bCs/>
        </w:rPr>
        <w:t>=NPUSCH format 1 to transmit MAC CE</w:t>
      </w:r>
    </w:p>
    <w:p w14:paraId="04E764D3" w14:textId="77777777" w:rsidR="009F718C" w:rsidRPr="0041069D" w:rsidRDefault="009F718C" w:rsidP="009F718C">
      <w:pPr>
        <w:pStyle w:val="ListParagraph"/>
        <w:numPr>
          <w:ilvl w:val="0"/>
          <w:numId w:val="17"/>
        </w:numPr>
        <w:rPr>
          <w:b/>
          <w:bCs/>
        </w:rPr>
      </w:pPr>
      <w:r w:rsidRPr="0041069D">
        <w:rPr>
          <w:b/>
          <w:bCs/>
        </w:rPr>
        <w:t>CQI reporting period: 40ms</w:t>
      </w:r>
    </w:p>
    <w:p w14:paraId="7374140E" w14:textId="015992D7" w:rsidR="004139EE" w:rsidRPr="009F718C" w:rsidRDefault="009F718C" w:rsidP="00247D70">
      <w:pPr>
        <w:pStyle w:val="ListParagraph"/>
        <w:numPr>
          <w:ilvl w:val="0"/>
          <w:numId w:val="17"/>
        </w:numPr>
        <w:rPr>
          <w:b/>
          <w:bCs/>
        </w:rPr>
      </w:pPr>
      <w:r w:rsidRPr="0041069D">
        <w:rPr>
          <w:b/>
          <w:bCs/>
        </w:rPr>
        <w:t>CQI delay: 14ms</w:t>
      </w:r>
    </w:p>
    <w:p w14:paraId="704B9545" w14:textId="66D7995C" w:rsidR="009F718C" w:rsidRDefault="009F718C" w:rsidP="00247D70">
      <w:pPr>
        <w:rPr>
          <w:b/>
          <w:bCs/>
        </w:rPr>
      </w:pPr>
      <w:r w:rsidRPr="0041069D">
        <w:rPr>
          <w:b/>
          <w:bCs/>
        </w:rPr>
        <w:t>Proposal 8: RAN4 sets SNR test point for NB-IoT CQI reporting test so that the reported value corresponds to 16QAM, i.e, candidateRep-K to candidateRep-O.</w:t>
      </w:r>
    </w:p>
    <w:p w14:paraId="45E5BD7C" w14:textId="77777777" w:rsidR="009F718C" w:rsidRPr="0041069D" w:rsidRDefault="009F718C" w:rsidP="009F718C">
      <w:pPr>
        <w:rPr>
          <w:b/>
          <w:bCs/>
        </w:rPr>
      </w:pPr>
      <w:r w:rsidRPr="0041069D">
        <w:rPr>
          <w:b/>
          <w:bCs/>
        </w:rPr>
        <w:t>Proposal 9: RAN4 discuss whether to define CQI reporting test for TDD NB-IoT if RAN1 agree that 16QAM is applicable for NB-IoT in TDD. If defined, RAN4 need to discuss the detailed scheduling.</w:t>
      </w:r>
    </w:p>
    <w:p w14:paraId="41BE8AF5" w14:textId="77777777" w:rsidR="009F718C" w:rsidRPr="0041069D" w:rsidRDefault="009F718C" w:rsidP="00247D70">
      <w:pPr>
        <w:rPr>
          <w:b/>
          <w:bCs/>
        </w:rPr>
      </w:pPr>
    </w:p>
    <w:p w14:paraId="302795D4" w14:textId="6D39C602" w:rsidR="00A2187A" w:rsidRPr="0041069D" w:rsidRDefault="005A782E" w:rsidP="00286D6E">
      <w:pPr>
        <w:pStyle w:val="Heading1"/>
        <w:rPr>
          <w:lang w:val="en-US"/>
        </w:rPr>
      </w:pPr>
      <w:r w:rsidRPr="0041069D">
        <w:rPr>
          <w:lang w:val="en-US"/>
        </w:rPr>
        <w:t>References</w:t>
      </w:r>
      <w:bookmarkStart w:id="5" w:name="_Ref16604413"/>
    </w:p>
    <w:p w14:paraId="2ECCC220" w14:textId="28F6C3A5" w:rsidR="000E2D5F" w:rsidRPr="0041069D" w:rsidRDefault="00AE23EF" w:rsidP="00AE23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84333546"/>
      <w:bookmarkStart w:id="7" w:name="_Ref89779365"/>
      <w:bookmarkEnd w:id="5"/>
      <w:r w:rsidRPr="0041069D">
        <w:t>R4</w:t>
      </w:r>
      <w:r w:rsidR="00995F3E" w:rsidRPr="0041069D">
        <w:t>-</w:t>
      </w:r>
      <w:r w:rsidRPr="0041069D">
        <w:t>2203041</w:t>
      </w:r>
      <w:r w:rsidR="00995F3E" w:rsidRPr="0041069D">
        <w:t>, “</w:t>
      </w:r>
      <w:bookmarkEnd w:id="6"/>
      <w:bookmarkEnd w:id="7"/>
      <w:r w:rsidRPr="0041069D">
        <w:t xml:space="preserve">Way forward for performance requirements of Rel-17 NB-IOT and eMTC”, Huawei, HiSilicon. </w:t>
      </w:r>
    </w:p>
    <w:p w14:paraId="1DBC5CFF" w14:textId="33DCD42A" w:rsidR="000A6F06" w:rsidRPr="0041069D" w:rsidRDefault="00F107BA" w:rsidP="00AE23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94708338"/>
      <w:r w:rsidRPr="0041069D">
        <w:t>RP-211340, “WID revision: Additional enhancements for NB-IoT and LTE-MTC”, Huawei, HiSilicon.</w:t>
      </w:r>
      <w:bookmarkEnd w:id="8"/>
    </w:p>
    <w:p w14:paraId="76FDB6B3" w14:textId="403CC51C" w:rsidR="00072AB6" w:rsidRPr="0041069D" w:rsidRDefault="00072AB6" w:rsidP="00AE23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94710023"/>
      <w:r w:rsidRPr="0041069D">
        <w:lastRenderedPageBreak/>
        <w:t xml:space="preserve">R4-2202717, </w:t>
      </w:r>
      <w:r w:rsidR="00916DB7" w:rsidRPr="0041069D">
        <w:t>“Draft CR on including channel quality table for 16 QAM for Rel-17 NB-IoT”, Huawei, HiSilicon.</w:t>
      </w:r>
      <w:bookmarkEnd w:id="9"/>
    </w:p>
    <w:p w14:paraId="2C1D9912" w14:textId="5BC45724" w:rsidR="00866BDB" w:rsidRPr="0041069D" w:rsidRDefault="00866BDB" w:rsidP="00866BDB">
      <w:pPr>
        <w:overflowPunct w:val="0"/>
        <w:autoSpaceDE w:val="0"/>
        <w:autoSpaceDN w:val="0"/>
        <w:adjustRightInd w:val="0"/>
        <w:spacing w:after="180" w:line="240" w:lineRule="auto"/>
        <w:contextualSpacing/>
        <w:textAlignment w:val="baseline"/>
      </w:pPr>
    </w:p>
    <w:p w14:paraId="164FF678" w14:textId="4A4B34B7" w:rsidR="00866BDB" w:rsidRPr="0041069D" w:rsidRDefault="00866BDB" w:rsidP="00866BDB">
      <w:pPr>
        <w:pStyle w:val="Heading1"/>
        <w:rPr>
          <w:lang w:val="en-US"/>
        </w:rPr>
      </w:pPr>
      <w:r w:rsidRPr="0041069D">
        <w:rPr>
          <w:lang w:val="en-US"/>
        </w:rPr>
        <w:t>Appendix</w:t>
      </w:r>
    </w:p>
    <w:p w14:paraId="42322381" w14:textId="4E95B7F9" w:rsidR="009C46C2" w:rsidRPr="0041069D" w:rsidRDefault="009C46C2" w:rsidP="009C46C2">
      <w:pPr>
        <w:pStyle w:val="Heading2"/>
        <w:rPr>
          <w:lang w:val="en-US"/>
        </w:rPr>
      </w:pPr>
      <w:r w:rsidRPr="0041069D">
        <w:rPr>
          <w:lang w:val="en-US"/>
        </w:rPr>
        <w:t>A.1</w:t>
      </w:r>
      <w:r w:rsidRPr="0041069D">
        <w:rPr>
          <w:lang w:val="en-US"/>
        </w:rPr>
        <w:tab/>
        <w:t>TBS table for NPDSCH with 16QAM</w:t>
      </w:r>
    </w:p>
    <w:p w14:paraId="3666D310" w14:textId="02E9D18E" w:rsidR="00E560B4" w:rsidRPr="0041069D" w:rsidRDefault="00E560B4" w:rsidP="00E560B4">
      <w:pPr>
        <w:pStyle w:val="Caption"/>
      </w:pPr>
      <w:bookmarkStart w:id="10" w:name="_Ref89780858"/>
      <w:r w:rsidRPr="0041069D">
        <w:t xml:space="preserve">Table </w:t>
      </w:r>
      <w:fldSimple w:instr=" SEQ Table \* ARABIC ">
        <w:r w:rsidR="00FA1538" w:rsidRPr="0041069D">
          <w:rPr>
            <w:noProof/>
          </w:rPr>
          <w:t>1</w:t>
        </w:r>
      </w:fldSimple>
      <w:bookmarkEnd w:id="10"/>
      <w:r w:rsidRPr="0041069D">
        <w:tab/>
        <w:t>TBS table applicable for NPDSCH with 16QAM.</w:t>
      </w:r>
    </w:p>
    <w:tbl>
      <w:tblPr>
        <w:tblStyle w:val="TableGrid"/>
        <w:tblW w:w="0" w:type="auto"/>
        <w:tblLook w:val="04A0" w:firstRow="1" w:lastRow="0" w:firstColumn="1" w:lastColumn="0" w:noHBand="0" w:noVBand="1"/>
      </w:tblPr>
      <w:tblGrid>
        <w:gridCol w:w="860"/>
        <w:gridCol w:w="865"/>
        <w:gridCol w:w="900"/>
        <w:gridCol w:w="900"/>
        <w:gridCol w:w="900"/>
        <w:gridCol w:w="900"/>
        <w:gridCol w:w="900"/>
        <w:gridCol w:w="900"/>
        <w:gridCol w:w="900"/>
        <w:gridCol w:w="837"/>
        <w:gridCol w:w="767"/>
      </w:tblGrid>
      <w:tr w:rsidR="00E560B4" w:rsidRPr="0041069D" w14:paraId="7D570B6D" w14:textId="77777777" w:rsidTr="006050B5">
        <w:tc>
          <w:tcPr>
            <w:tcW w:w="860" w:type="dxa"/>
          </w:tcPr>
          <w:p w14:paraId="21BBED9F" w14:textId="77777777" w:rsidR="00E560B4" w:rsidRPr="0041069D" w:rsidRDefault="00E560B4" w:rsidP="006050B5">
            <w:pPr>
              <w:pStyle w:val="TAC"/>
              <w:rPr>
                <w:b/>
                <w:bCs/>
              </w:rPr>
            </w:pPr>
          </w:p>
        </w:tc>
        <w:tc>
          <w:tcPr>
            <w:tcW w:w="7165" w:type="dxa"/>
            <w:gridSpan w:val="8"/>
          </w:tcPr>
          <w:p w14:paraId="4197BA50" w14:textId="77777777" w:rsidR="00E560B4" w:rsidRPr="0041069D" w:rsidRDefault="00E560B4" w:rsidP="006050B5">
            <w:pPr>
              <w:pStyle w:val="TAC"/>
              <w:rPr>
                <w:b/>
                <w:bCs/>
              </w:rPr>
            </w:pPr>
            <w:r w:rsidRPr="0041069D">
              <w:rPr>
                <w:b/>
                <w:bCs/>
              </w:rPr>
              <w:t>I</w:t>
            </w:r>
            <w:r w:rsidRPr="0041069D">
              <w:rPr>
                <w:b/>
                <w:bCs/>
                <w:vertAlign w:val="subscript"/>
              </w:rPr>
              <w:t>SF</w:t>
            </w:r>
          </w:p>
        </w:tc>
        <w:tc>
          <w:tcPr>
            <w:tcW w:w="837" w:type="dxa"/>
          </w:tcPr>
          <w:p w14:paraId="74D368D3" w14:textId="77777777" w:rsidR="00E560B4" w:rsidRPr="0041069D" w:rsidRDefault="00E560B4" w:rsidP="006050B5">
            <w:pPr>
              <w:pStyle w:val="TAC"/>
              <w:rPr>
                <w:b/>
                <w:bCs/>
              </w:rPr>
            </w:pPr>
          </w:p>
        </w:tc>
        <w:tc>
          <w:tcPr>
            <w:tcW w:w="767" w:type="dxa"/>
          </w:tcPr>
          <w:p w14:paraId="6D6957B7" w14:textId="77777777" w:rsidR="00E560B4" w:rsidRPr="0041069D" w:rsidRDefault="00E560B4" w:rsidP="006050B5">
            <w:pPr>
              <w:pStyle w:val="TAC"/>
              <w:rPr>
                <w:b/>
                <w:bCs/>
              </w:rPr>
            </w:pPr>
          </w:p>
        </w:tc>
      </w:tr>
      <w:tr w:rsidR="00E560B4" w:rsidRPr="0041069D" w14:paraId="32F609CD" w14:textId="77777777" w:rsidTr="006050B5">
        <w:tc>
          <w:tcPr>
            <w:tcW w:w="860" w:type="dxa"/>
          </w:tcPr>
          <w:p w14:paraId="0F5E4FDC" w14:textId="77777777" w:rsidR="00E560B4" w:rsidRPr="0041069D" w:rsidRDefault="00E560B4" w:rsidP="006050B5">
            <w:pPr>
              <w:pStyle w:val="TAC"/>
              <w:rPr>
                <w:b/>
                <w:bCs/>
              </w:rPr>
            </w:pPr>
            <w:r w:rsidRPr="0041069D">
              <w:rPr>
                <w:b/>
                <w:bCs/>
              </w:rPr>
              <w:t>I</w:t>
            </w:r>
            <w:r w:rsidRPr="0041069D">
              <w:rPr>
                <w:b/>
                <w:bCs/>
                <w:vertAlign w:val="subscript"/>
              </w:rPr>
              <w:t>TBS</w:t>
            </w:r>
          </w:p>
        </w:tc>
        <w:tc>
          <w:tcPr>
            <w:tcW w:w="865" w:type="dxa"/>
          </w:tcPr>
          <w:p w14:paraId="302A56C2" w14:textId="77777777" w:rsidR="00E560B4" w:rsidRPr="0041069D" w:rsidRDefault="00E560B4" w:rsidP="006050B5">
            <w:pPr>
              <w:pStyle w:val="TAC"/>
              <w:rPr>
                <w:b/>
                <w:bCs/>
              </w:rPr>
            </w:pPr>
            <w:r w:rsidRPr="0041069D">
              <w:rPr>
                <w:b/>
                <w:bCs/>
              </w:rPr>
              <w:t>0</w:t>
            </w:r>
          </w:p>
        </w:tc>
        <w:tc>
          <w:tcPr>
            <w:tcW w:w="900" w:type="dxa"/>
          </w:tcPr>
          <w:p w14:paraId="634F0DEA" w14:textId="77777777" w:rsidR="00E560B4" w:rsidRPr="0041069D" w:rsidRDefault="00E560B4" w:rsidP="006050B5">
            <w:pPr>
              <w:pStyle w:val="TAC"/>
              <w:rPr>
                <w:b/>
                <w:bCs/>
              </w:rPr>
            </w:pPr>
            <w:r w:rsidRPr="0041069D">
              <w:rPr>
                <w:b/>
                <w:bCs/>
              </w:rPr>
              <w:t>1</w:t>
            </w:r>
          </w:p>
        </w:tc>
        <w:tc>
          <w:tcPr>
            <w:tcW w:w="900" w:type="dxa"/>
          </w:tcPr>
          <w:p w14:paraId="6AD5C81C" w14:textId="77777777" w:rsidR="00E560B4" w:rsidRPr="0041069D" w:rsidRDefault="00E560B4" w:rsidP="006050B5">
            <w:pPr>
              <w:pStyle w:val="TAC"/>
              <w:rPr>
                <w:b/>
                <w:bCs/>
              </w:rPr>
            </w:pPr>
            <w:r w:rsidRPr="0041069D">
              <w:rPr>
                <w:b/>
                <w:bCs/>
              </w:rPr>
              <w:t>2</w:t>
            </w:r>
          </w:p>
        </w:tc>
        <w:tc>
          <w:tcPr>
            <w:tcW w:w="900" w:type="dxa"/>
          </w:tcPr>
          <w:p w14:paraId="266ACEE9" w14:textId="77777777" w:rsidR="00E560B4" w:rsidRPr="0041069D" w:rsidRDefault="00E560B4" w:rsidP="006050B5">
            <w:pPr>
              <w:pStyle w:val="TAC"/>
              <w:rPr>
                <w:b/>
                <w:bCs/>
              </w:rPr>
            </w:pPr>
            <w:r w:rsidRPr="0041069D">
              <w:rPr>
                <w:b/>
                <w:bCs/>
              </w:rPr>
              <w:t>3</w:t>
            </w:r>
          </w:p>
        </w:tc>
        <w:tc>
          <w:tcPr>
            <w:tcW w:w="900" w:type="dxa"/>
          </w:tcPr>
          <w:p w14:paraId="6A909A7B" w14:textId="77777777" w:rsidR="00E560B4" w:rsidRPr="0041069D" w:rsidRDefault="00E560B4" w:rsidP="006050B5">
            <w:pPr>
              <w:pStyle w:val="TAC"/>
              <w:rPr>
                <w:b/>
                <w:bCs/>
              </w:rPr>
            </w:pPr>
            <w:r w:rsidRPr="0041069D">
              <w:rPr>
                <w:b/>
                <w:bCs/>
              </w:rPr>
              <w:t>4</w:t>
            </w:r>
          </w:p>
        </w:tc>
        <w:tc>
          <w:tcPr>
            <w:tcW w:w="900" w:type="dxa"/>
          </w:tcPr>
          <w:p w14:paraId="488358B8" w14:textId="77777777" w:rsidR="00E560B4" w:rsidRPr="0041069D" w:rsidRDefault="00E560B4" w:rsidP="006050B5">
            <w:pPr>
              <w:pStyle w:val="TAC"/>
              <w:rPr>
                <w:b/>
                <w:bCs/>
              </w:rPr>
            </w:pPr>
            <w:r w:rsidRPr="0041069D">
              <w:rPr>
                <w:b/>
                <w:bCs/>
              </w:rPr>
              <w:t>5</w:t>
            </w:r>
          </w:p>
        </w:tc>
        <w:tc>
          <w:tcPr>
            <w:tcW w:w="900" w:type="dxa"/>
          </w:tcPr>
          <w:p w14:paraId="71EF643B" w14:textId="77777777" w:rsidR="00E560B4" w:rsidRPr="0041069D" w:rsidRDefault="00E560B4" w:rsidP="006050B5">
            <w:pPr>
              <w:pStyle w:val="TAC"/>
              <w:rPr>
                <w:b/>
                <w:bCs/>
              </w:rPr>
            </w:pPr>
            <w:r w:rsidRPr="0041069D">
              <w:rPr>
                <w:b/>
                <w:bCs/>
              </w:rPr>
              <w:t>6</w:t>
            </w:r>
          </w:p>
        </w:tc>
        <w:tc>
          <w:tcPr>
            <w:tcW w:w="900" w:type="dxa"/>
          </w:tcPr>
          <w:p w14:paraId="07E52007" w14:textId="77777777" w:rsidR="00E560B4" w:rsidRPr="0041069D" w:rsidRDefault="00E560B4" w:rsidP="006050B5">
            <w:pPr>
              <w:pStyle w:val="TAC"/>
              <w:rPr>
                <w:b/>
                <w:bCs/>
              </w:rPr>
            </w:pPr>
            <w:r w:rsidRPr="0041069D">
              <w:rPr>
                <w:b/>
                <w:bCs/>
              </w:rPr>
              <w:t>7</w:t>
            </w:r>
          </w:p>
        </w:tc>
        <w:tc>
          <w:tcPr>
            <w:tcW w:w="1604" w:type="dxa"/>
            <w:gridSpan w:val="2"/>
          </w:tcPr>
          <w:p w14:paraId="7C0A51EE" w14:textId="77777777" w:rsidR="00E560B4" w:rsidRPr="0041069D" w:rsidRDefault="00E560B4" w:rsidP="006050B5">
            <w:pPr>
              <w:pStyle w:val="TAC"/>
              <w:rPr>
                <w:b/>
                <w:bCs/>
              </w:rPr>
            </w:pPr>
            <w:r w:rsidRPr="0041069D">
              <w:rPr>
                <w:b/>
                <w:bCs/>
              </w:rPr>
              <w:t>NPSDCH with 16QAM</w:t>
            </w:r>
          </w:p>
        </w:tc>
      </w:tr>
      <w:tr w:rsidR="00E560B4" w:rsidRPr="0041069D" w14:paraId="472137BD" w14:textId="77777777" w:rsidTr="006050B5">
        <w:tc>
          <w:tcPr>
            <w:tcW w:w="860" w:type="dxa"/>
          </w:tcPr>
          <w:p w14:paraId="23E2DE82" w14:textId="77777777" w:rsidR="00E560B4" w:rsidRPr="0041069D" w:rsidRDefault="00E560B4" w:rsidP="006050B5">
            <w:pPr>
              <w:pStyle w:val="TAC"/>
            </w:pPr>
            <w:r w:rsidRPr="0041069D">
              <w:t>0</w:t>
            </w:r>
          </w:p>
        </w:tc>
        <w:tc>
          <w:tcPr>
            <w:tcW w:w="865" w:type="dxa"/>
          </w:tcPr>
          <w:p w14:paraId="517EDD51" w14:textId="77777777" w:rsidR="00E560B4" w:rsidRPr="0041069D" w:rsidRDefault="00E560B4" w:rsidP="006050B5">
            <w:pPr>
              <w:pStyle w:val="TAC"/>
            </w:pPr>
            <w:r w:rsidRPr="0041069D">
              <w:t>16</w:t>
            </w:r>
          </w:p>
        </w:tc>
        <w:tc>
          <w:tcPr>
            <w:tcW w:w="900" w:type="dxa"/>
          </w:tcPr>
          <w:p w14:paraId="0AFD6032" w14:textId="77777777" w:rsidR="00E560B4" w:rsidRPr="0041069D" w:rsidRDefault="00E560B4" w:rsidP="006050B5">
            <w:pPr>
              <w:pStyle w:val="TAC"/>
            </w:pPr>
            <w:r w:rsidRPr="0041069D">
              <w:t>32</w:t>
            </w:r>
          </w:p>
        </w:tc>
        <w:tc>
          <w:tcPr>
            <w:tcW w:w="900" w:type="dxa"/>
          </w:tcPr>
          <w:p w14:paraId="356003A1" w14:textId="77777777" w:rsidR="00E560B4" w:rsidRPr="0041069D" w:rsidRDefault="00E560B4" w:rsidP="006050B5">
            <w:pPr>
              <w:pStyle w:val="TAC"/>
            </w:pPr>
            <w:r w:rsidRPr="0041069D">
              <w:t>56</w:t>
            </w:r>
          </w:p>
        </w:tc>
        <w:tc>
          <w:tcPr>
            <w:tcW w:w="900" w:type="dxa"/>
          </w:tcPr>
          <w:p w14:paraId="3F780A6F" w14:textId="77777777" w:rsidR="00E560B4" w:rsidRPr="0041069D" w:rsidRDefault="00E560B4" w:rsidP="006050B5">
            <w:pPr>
              <w:pStyle w:val="TAC"/>
            </w:pPr>
            <w:r w:rsidRPr="0041069D">
              <w:t>88</w:t>
            </w:r>
          </w:p>
        </w:tc>
        <w:tc>
          <w:tcPr>
            <w:tcW w:w="900" w:type="dxa"/>
          </w:tcPr>
          <w:p w14:paraId="7B352115" w14:textId="77777777" w:rsidR="00E560B4" w:rsidRPr="0041069D" w:rsidRDefault="00E560B4" w:rsidP="006050B5">
            <w:pPr>
              <w:pStyle w:val="TAC"/>
            </w:pPr>
            <w:r w:rsidRPr="0041069D">
              <w:t>120</w:t>
            </w:r>
          </w:p>
        </w:tc>
        <w:tc>
          <w:tcPr>
            <w:tcW w:w="900" w:type="dxa"/>
          </w:tcPr>
          <w:p w14:paraId="40431DE3" w14:textId="77777777" w:rsidR="00E560B4" w:rsidRPr="0041069D" w:rsidRDefault="00E560B4" w:rsidP="006050B5">
            <w:pPr>
              <w:pStyle w:val="TAC"/>
            </w:pPr>
            <w:r w:rsidRPr="0041069D">
              <w:t>152</w:t>
            </w:r>
          </w:p>
        </w:tc>
        <w:tc>
          <w:tcPr>
            <w:tcW w:w="900" w:type="dxa"/>
          </w:tcPr>
          <w:p w14:paraId="69DE5FA9" w14:textId="77777777" w:rsidR="00E560B4" w:rsidRPr="0041069D" w:rsidRDefault="00E560B4" w:rsidP="006050B5">
            <w:pPr>
              <w:pStyle w:val="TAC"/>
            </w:pPr>
            <w:r w:rsidRPr="0041069D">
              <w:t>208</w:t>
            </w:r>
          </w:p>
        </w:tc>
        <w:tc>
          <w:tcPr>
            <w:tcW w:w="900" w:type="dxa"/>
          </w:tcPr>
          <w:p w14:paraId="1308BA34" w14:textId="77777777" w:rsidR="00E560B4" w:rsidRPr="0041069D" w:rsidRDefault="00E560B4" w:rsidP="006050B5">
            <w:pPr>
              <w:pStyle w:val="TAC"/>
            </w:pPr>
            <w:r w:rsidRPr="0041069D">
              <w:t>256</w:t>
            </w:r>
          </w:p>
        </w:tc>
        <w:tc>
          <w:tcPr>
            <w:tcW w:w="837" w:type="dxa"/>
          </w:tcPr>
          <w:p w14:paraId="50DC0E45" w14:textId="77777777" w:rsidR="00E560B4" w:rsidRPr="0041069D" w:rsidRDefault="00E560B4" w:rsidP="006050B5">
            <w:pPr>
              <w:pStyle w:val="TAC"/>
            </w:pPr>
          </w:p>
        </w:tc>
        <w:tc>
          <w:tcPr>
            <w:tcW w:w="767" w:type="dxa"/>
          </w:tcPr>
          <w:p w14:paraId="251C3B72" w14:textId="77777777" w:rsidR="00E560B4" w:rsidRPr="0041069D" w:rsidRDefault="00E560B4" w:rsidP="006050B5">
            <w:pPr>
              <w:pStyle w:val="TAC"/>
            </w:pPr>
          </w:p>
        </w:tc>
      </w:tr>
      <w:tr w:rsidR="00E560B4" w:rsidRPr="0041069D" w14:paraId="426104F1" w14:textId="77777777" w:rsidTr="006050B5">
        <w:tc>
          <w:tcPr>
            <w:tcW w:w="860" w:type="dxa"/>
          </w:tcPr>
          <w:p w14:paraId="606437C2" w14:textId="77777777" w:rsidR="00E560B4" w:rsidRPr="0041069D" w:rsidRDefault="00E560B4" w:rsidP="006050B5">
            <w:pPr>
              <w:pStyle w:val="TAC"/>
            </w:pPr>
            <w:r w:rsidRPr="0041069D">
              <w:t>1</w:t>
            </w:r>
          </w:p>
        </w:tc>
        <w:tc>
          <w:tcPr>
            <w:tcW w:w="865" w:type="dxa"/>
          </w:tcPr>
          <w:p w14:paraId="7FBBEF1B" w14:textId="77777777" w:rsidR="00E560B4" w:rsidRPr="0041069D" w:rsidRDefault="00E560B4" w:rsidP="006050B5">
            <w:pPr>
              <w:pStyle w:val="TAC"/>
            </w:pPr>
            <w:r w:rsidRPr="0041069D">
              <w:t>24</w:t>
            </w:r>
          </w:p>
        </w:tc>
        <w:tc>
          <w:tcPr>
            <w:tcW w:w="900" w:type="dxa"/>
          </w:tcPr>
          <w:p w14:paraId="67D0D2A5" w14:textId="77777777" w:rsidR="00E560B4" w:rsidRPr="0041069D" w:rsidRDefault="00E560B4" w:rsidP="006050B5">
            <w:pPr>
              <w:pStyle w:val="TAC"/>
            </w:pPr>
            <w:r w:rsidRPr="0041069D">
              <w:t>56</w:t>
            </w:r>
          </w:p>
        </w:tc>
        <w:tc>
          <w:tcPr>
            <w:tcW w:w="900" w:type="dxa"/>
          </w:tcPr>
          <w:p w14:paraId="512DFD40" w14:textId="77777777" w:rsidR="00E560B4" w:rsidRPr="0041069D" w:rsidRDefault="00E560B4" w:rsidP="006050B5">
            <w:pPr>
              <w:pStyle w:val="TAC"/>
            </w:pPr>
            <w:r w:rsidRPr="0041069D">
              <w:t>88</w:t>
            </w:r>
          </w:p>
        </w:tc>
        <w:tc>
          <w:tcPr>
            <w:tcW w:w="900" w:type="dxa"/>
          </w:tcPr>
          <w:p w14:paraId="6C595D02" w14:textId="77777777" w:rsidR="00E560B4" w:rsidRPr="0041069D" w:rsidRDefault="00E560B4" w:rsidP="006050B5">
            <w:pPr>
              <w:pStyle w:val="TAC"/>
            </w:pPr>
            <w:r w:rsidRPr="0041069D">
              <w:t>144</w:t>
            </w:r>
          </w:p>
        </w:tc>
        <w:tc>
          <w:tcPr>
            <w:tcW w:w="900" w:type="dxa"/>
          </w:tcPr>
          <w:p w14:paraId="3B5210FC" w14:textId="77777777" w:rsidR="00E560B4" w:rsidRPr="0041069D" w:rsidRDefault="00E560B4" w:rsidP="006050B5">
            <w:pPr>
              <w:pStyle w:val="TAC"/>
            </w:pPr>
            <w:r w:rsidRPr="0041069D">
              <w:t>176</w:t>
            </w:r>
          </w:p>
        </w:tc>
        <w:tc>
          <w:tcPr>
            <w:tcW w:w="900" w:type="dxa"/>
          </w:tcPr>
          <w:p w14:paraId="566265BE" w14:textId="77777777" w:rsidR="00E560B4" w:rsidRPr="0041069D" w:rsidRDefault="00E560B4" w:rsidP="006050B5">
            <w:pPr>
              <w:pStyle w:val="TAC"/>
            </w:pPr>
            <w:r w:rsidRPr="0041069D">
              <w:t>208</w:t>
            </w:r>
          </w:p>
        </w:tc>
        <w:tc>
          <w:tcPr>
            <w:tcW w:w="900" w:type="dxa"/>
          </w:tcPr>
          <w:p w14:paraId="17E60DD5" w14:textId="77777777" w:rsidR="00E560B4" w:rsidRPr="0041069D" w:rsidRDefault="00E560B4" w:rsidP="006050B5">
            <w:pPr>
              <w:pStyle w:val="TAC"/>
            </w:pPr>
            <w:r w:rsidRPr="0041069D">
              <w:t>256</w:t>
            </w:r>
          </w:p>
        </w:tc>
        <w:tc>
          <w:tcPr>
            <w:tcW w:w="900" w:type="dxa"/>
          </w:tcPr>
          <w:p w14:paraId="6FAD55C1" w14:textId="77777777" w:rsidR="00E560B4" w:rsidRPr="0041069D" w:rsidRDefault="00E560B4" w:rsidP="006050B5">
            <w:pPr>
              <w:pStyle w:val="TAC"/>
            </w:pPr>
            <w:r w:rsidRPr="0041069D">
              <w:t>344</w:t>
            </w:r>
          </w:p>
        </w:tc>
        <w:tc>
          <w:tcPr>
            <w:tcW w:w="837" w:type="dxa"/>
          </w:tcPr>
          <w:p w14:paraId="67BFC1D9" w14:textId="77777777" w:rsidR="00E560B4" w:rsidRPr="0041069D" w:rsidRDefault="00E560B4" w:rsidP="006050B5">
            <w:pPr>
              <w:pStyle w:val="TAC"/>
            </w:pPr>
          </w:p>
        </w:tc>
        <w:tc>
          <w:tcPr>
            <w:tcW w:w="767" w:type="dxa"/>
          </w:tcPr>
          <w:p w14:paraId="427CA209" w14:textId="77777777" w:rsidR="00E560B4" w:rsidRPr="0041069D" w:rsidRDefault="00E560B4" w:rsidP="006050B5">
            <w:pPr>
              <w:pStyle w:val="TAC"/>
            </w:pPr>
          </w:p>
        </w:tc>
      </w:tr>
      <w:tr w:rsidR="00E560B4" w:rsidRPr="0041069D" w14:paraId="008302B4" w14:textId="77777777" w:rsidTr="006050B5">
        <w:tc>
          <w:tcPr>
            <w:tcW w:w="860" w:type="dxa"/>
          </w:tcPr>
          <w:p w14:paraId="1F076AF1" w14:textId="77777777" w:rsidR="00E560B4" w:rsidRPr="0041069D" w:rsidRDefault="00E560B4" w:rsidP="006050B5">
            <w:pPr>
              <w:pStyle w:val="TAC"/>
            </w:pPr>
            <w:r w:rsidRPr="0041069D">
              <w:t>2</w:t>
            </w:r>
          </w:p>
        </w:tc>
        <w:tc>
          <w:tcPr>
            <w:tcW w:w="865" w:type="dxa"/>
          </w:tcPr>
          <w:p w14:paraId="7A9E6DC6" w14:textId="77777777" w:rsidR="00E560B4" w:rsidRPr="0041069D" w:rsidRDefault="00E560B4" w:rsidP="006050B5">
            <w:pPr>
              <w:pStyle w:val="TAC"/>
            </w:pPr>
            <w:r w:rsidRPr="0041069D">
              <w:t>32</w:t>
            </w:r>
          </w:p>
        </w:tc>
        <w:tc>
          <w:tcPr>
            <w:tcW w:w="900" w:type="dxa"/>
          </w:tcPr>
          <w:p w14:paraId="2AE6370C" w14:textId="77777777" w:rsidR="00E560B4" w:rsidRPr="0041069D" w:rsidRDefault="00E560B4" w:rsidP="006050B5">
            <w:pPr>
              <w:pStyle w:val="TAC"/>
            </w:pPr>
            <w:r w:rsidRPr="0041069D">
              <w:t>72</w:t>
            </w:r>
          </w:p>
        </w:tc>
        <w:tc>
          <w:tcPr>
            <w:tcW w:w="900" w:type="dxa"/>
          </w:tcPr>
          <w:p w14:paraId="5CDA9369" w14:textId="77777777" w:rsidR="00E560B4" w:rsidRPr="0041069D" w:rsidRDefault="00E560B4" w:rsidP="006050B5">
            <w:pPr>
              <w:pStyle w:val="TAC"/>
            </w:pPr>
            <w:r w:rsidRPr="0041069D">
              <w:t>144</w:t>
            </w:r>
          </w:p>
        </w:tc>
        <w:tc>
          <w:tcPr>
            <w:tcW w:w="900" w:type="dxa"/>
          </w:tcPr>
          <w:p w14:paraId="48560AFF" w14:textId="77777777" w:rsidR="00E560B4" w:rsidRPr="0041069D" w:rsidRDefault="00E560B4" w:rsidP="006050B5">
            <w:pPr>
              <w:pStyle w:val="TAC"/>
            </w:pPr>
            <w:r w:rsidRPr="0041069D">
              <w:t>176</w:t>
            </w:r>
          </w:p>
        </w:tc>
        <w:tc>
          <w:tcPr>
            <w:tcW w:w="900" w:type="dxa"/>
          </w:tcPr>
          <w:p w14:paraId="27F0A909" w14:textId="77777777" w:rsidR="00E560B4" w:rsidRPr="0041069D" w:rsidRDefault="00E560B4" w:rsidP="006050B5">
            <w:pPr>
              <w:pStyle w:val="TAC"/>
            </w:pPr>
            <w:r w:rsidRPr="0041069D">
              <w:t>208</w:t>
            </w:r>
          </w:p>
        </w:tc>
        <w:tc>
          <w:tcPr>
            <w:tcW w:w="900" w:type="dxa"/>
          </w:tcPr>
          <w:p w14:paraId="56919449" w14:textId="77777777" w:rsidR="00E560B4" w:rsidRPr="0041069D" w:rsidRDefault="00E560B4" w:rsidP="006050B5">
            <w:pPr>
              <w:pStyle w:val="TAC"/>
            </w:pPr>
            <w:r w:rsidRPr="0041069D">
              <w:t>256</w:t>
            </w:r>
          </w:p>
        </w:tc>
        <w:tc>
          <w:tcPr>
            <w:tcW w:w="900" w:type="dxa"/>
          </w:tcPr>
          <w:p w14:paraId="29F2A271" w14:textId="77777777" w:rsidR="00E560B4" w:rsidRPr="0041069D" w:rsidRDefault="00E560B4" w:rsidP="006050B5">
            <w:pPr>
              <w:pStyle w:val="TAC"/>
            </w:pPr>
            <w:r w:rsidRPr="0041069D">
              <w:t>328</w:t>
            </w:r>
          </w:p>
        </w:tc>
        <w:tc>
          <w:tcPr>
            <w:tcW w:w="900" w:type="dxa"/>
          </w:tcPr>
          <w:p w14:paraId="5C4E8E6F" w14:textId="77777777" w:rsidR="00E560B4" w:rsidRPr="0041069D" w:rsidRDefault="00E560B4" w:rsidP="006050B5">
            <w:pPr>
              <w:pStyle w:val="TAC"/>
            </w:pPr>
            <w:r w:rsidRPr="0041069D">
              <w:t>424</w:t>
            </w:r>
          </w:p>
        </w:tc>
        <w:tc>
          <w:tcPr>
            <w:tcW w:w="837" w:type="dxa"/>
          </w:tcPr>
          <w:p w14:paraId="4CBB19CE" w14:textId="77777777" w:rsidR="00E560B4" w:rsidRPr="0041069D" w:rsidRDefault="00E560B4" w:rsidP="006050B5">
            <w:pPr>
              <w:pStyle w:val="TAC"/>
            </w:pPr>
          </w:p>
        </w:tc>
        <w:tc>
          <w:tcPr>
            <w:tcW w:w="767" w:type="dxa"/>
          </w:tcPr>
          <w:p w14:paraId="40D9D9BD" w14:textId="77777777" w:rsidR="00E560B4" w:rsidRPr="0041069D" w:rsidRDefault="00E560B4" w:rsidP="006050B5">
            <w:pPr>
              <w:pStyle w:val="TAC"/>
            </w:pPr>
          </w:p>
        </w:tc>
      </w:tr>
      <w:tr w:rsidR="00E560B4" w:rsidRPr="0041069D" w14:paraId="49EF8A11" w14:textId="77777777" w:rsidTr="006050B5">
        <w:tc>
          <w:tcPr>
            <w:tcW w:w="860" w:type="dxa"/>
          </w:tcPr>
          <w:p w14:paraId="3D0B5B1A" w14:textId="77777777" w:rsidR="00E560B4" w:rsidRPr="0041069D" w:rsidRDefault="00E560B4" w:rsidP="006050B5">
            <w:pPr>
              <w:pStyle w:val="TAC"/>
            </w:pPr>
            <w:r w:rsidRPr="0041069D">
              <w:t>3</w:t>
            </w:r>
          </w:p>
        </w:tc>
        <w:tc>
          <w:tcPr>
            <w:tcW w:w="865" w:type="dxa"/>
          </w:tcPr>
          <w:p w14:paraId="77B2D89F" w14:textId="77777777" w:rsidR="00E560B4" w:rsidRPr="0041069D" w:rsidRDefault="00E560B4" w:rsidP="006050B5">
            <w:pPr>
              <w:pStyle w:val="TAC"/>
            </w:pPr>
            <w:r w:rsidRPr="0041069D">
              <w:t>40</w:t>
            </w:r>
          </w:p>
        </w:tc>
        <w:tc>
          <w:tcPr>
            <w:tcW w:w="900" w:type="dxa"/>
          </w:tcPr>
          <w:p w14:paraId="232D51CF" w14:textId="77777777" w:rsidR="00E560B4" w:rsidRPr="0041069D" w:rsidRDefault="00E560B4" w:rsidP="006050B5">
            <w:pPr>
              <w:pStyle w:val="TAC"/>
            </w:pPr>
            <w:r w:rsidRPr="0041069D">
              <w:t>104</w:t>
            </w:r>
          </w:p>
        </w:tc>
        <w:tc>
          <w:tcPr>
            <w:tcW w:w="900" w:type="dxa"/>
          </w:tcPr>
          <w:p w14:paraId="1CA84A64" w14:textId="77777777" w:rsidR="00E560B4" w:rsidRPr="0041069D" w:rsidRDefault="00E560B4" w:rsidP="006050B5">
            <w:pPr>
              <w:pStyle w:val="TAC"/>
            </w:pPr>
            <w:r w:rsidRPr="0041069D">
              <w:t>176</w:t>
            </w:r>
          </w:p>
        </w:tc>
        <w:tc>
          <w:tcPr>
            <w:tcW w:w="900" w:type="dxa"/>
          </w:tcPr>
          <w:p w14:paraId="7F3AB025" w14:textId="77777777" w:rsidR="00E560B4" w:rsidRPr="0041069D" w:rsidRDefault="00E560B4" w:rsidP="006050B5">
            <w:pPr>
              <w:pStyle w:val="TAC"/>
            </w:pPr>
            <w:r w:rsidRPr="0041069D">
              <w:t>208</w:t>
            </w:r>
          </w:p>
        </w:tc>
        <w:tc>
          <w:tcPr>
            <w:tcW w:w="900" w:type="dxa"/>
          </w:tcPr>
          <w:p w14:paraId="09848922" w14:textId="77777777" w:rsidR="00E560B4" w:rsidRPr="0041069D" w:rsidRDefault="00E560B4" w:rsidP="006050B5">
            <w:pPr>
              <w:pStyle w:val="TAC"/>
            </w:pPr>
            <w:r w:rsidRPr="0041069D">
              <w:t>256</w:t>
            </w:r>
          </w:p>
        </w:tc>
        <w:tc>
          <w:tcPr>
            <w:tcW w:w="900" w:type="dxa"/>
          </w:tcPr>
          <w:p w14:paraId="3C8DA369" w14:textId="77777777" w:rsidR="00E560B4" w:rsidRPr="0041069D" w:rsidRDefault="00E560B4" w:rsidP="006050B5">
            <w:pPr>
              <w:pStyle w:val="TAC"/>
            </w:pPr>
            <w:r w:rsidRPr="0041069D">
              <w:t>328</w:t>
            </w:r>
          </w:p>
        </w:tc>
        <w:tc>
          <w:tcPr>
            <w:tcW w:w="900" w:type="dxa"/>
          </w:tcPr>
          <w:p w14:paraId="20C2C69E" w14:textId="77777777" w:rsidR="00E560B4" w:rsidRPr="0041069D" w:rsidRDefault="00E560B4" w:rsidP="006050B5">
            <w:pPr>
              <w:pStyle w:val="TAC"/>
            </w:pPr>
            <w:r w:rsidRPr="0041069D">
              <w:t>440</w:t>
            </w:r>
          </w:p>
        </w:tc>
        <w:tc>
          <w:tcPr>
            <w:tcW w:w="900" w:type="dxa"/>
          </w:tcPr>
          <w:p w14:paraId="6B4A5C36" w14:textId="77777777" w:rsidR="00E560B4" w:rsidRPr="0041069D" w:rsidRDefault="00E560B4" w:rsidP="006050B5">
            <w:pPr>
              <w:pStyle w:val="TAC"/>
            </w:pPr>
            <w:r w:rsidRPr="0041069D">
              <w:t>568</w:t>
            </w:r>
          </w:p>
        </w:tc>
        <w:tc>
          <w:tcPr>
            <w:tcW w:w="837" w:type="dxa"/>
          </w:tcPr>
          <w:p w14:paraId="1EC06207" w14:textId="77777777" w:rsidR="00E560B4" w:rsidRPr="0041069D" w:rsidRDefault="00E560B4" w:rsidP="006050B5">
            <w:pPr>
              <w:pStyle w:val="TAC"/>
            </w:pPr>
          </w:p>
        </w:tc>
        <w:tc>
          <w:tcPr>
            <w:tcW w:w="767" w:type="dxa"/>
          </w:tcPr>
          <w:p w14:paraId="557D7B49" w14:textId="77777777" w:rsidR="00E560B4" w:rsidRPr="0041069D" w:rsidRDefault="00E560B4" w:rsidP="006050B5">
            <w:pPr>
              <w:pStyle w:val="TAC"/>
            </w:pPr>
          </w:p>
        </w:tc>
      </w:tr>
      <w:tr w:rsidR="00E560B4" w:rsidRPr="0041069D" w14:paraId="1391AD99" w14:textId="77777777" w:rsidTr="006050B5">
        <w:tc>
          <w:tcPr>
            <w:tcW w:w="860" w:type="dxa"/>
          </w:tcPr>
          <w:p w14:paraId="05909342" w14:textId="77777777" w:rsidR="00E560B4" w:rsidRPr="0041069D" w:rsidRDefault="00E560B4" w:rsidP="006050B5">
            <w:pPr>
              <w:pStyle w:val="TAC"/>
            </w:pPr>
            <w:r w:rsidRPr="0041069D">
              <w:t>4</w:t>
            </w:r>
          </w:p>
        </w:tc>
        <w:tc>
          <w:tcPr>
            <w:tcW w:w="865" w:type="dxa"/>
          </w:tcPr>
          <w:p w14:paraId="166DFFBB" w14:textId="77777777" w:rsidR="00E560B4" w:rsidRPr="0041069D" w:rsidRDefault="00E560B4" w:rsidP="006050B5">
            <w:pPr>
              <w:pStyle w:val="TAC"/>
            </w:pPr>
            <w:r w:rsidRPr="0041069D">
              <w:t>56</w:t>
            </w:r>
          </w:p>
        </w:tc>
        <w:tc>
          <w:tcPr>
            <w:tcW w:w="900" w:type="dxa"/>
          </w:tcPr>
          <w:p w14:paraId="14F8579E" w14:textId="77777777" w:rsidR="00E560B4" w:rsidRPr="0041069D" w:rsidRDefault="00E560B4" w:rsidP="006050B5">
            <w:pPr>
              <w:pStyle w:val="TAC"/>
            </w:pPr>
            <w:r w:rsidRPr="0041069D">
              <w:t>120</w:t>
            </w:r>
          </w:p>
        </w:tc>
        <w:tc>
          <w:tcPr>
            <w:tcW w:w="900" w:type="dxa"/>
          </w:tcPr>
          <w:p w14:paraId="16460219" w14:textId="77777777" w:rsidR="00E560B4" w:rsidRPr="0041069D" w:rsidRDefault="00E560B4" w:rsidP="006050B5">
            <w:pPr>
              <w:pStyle w:val="TAC"/>
            </w:pPr>
            <w:r w:rsidRPr="0041069D">
              <w:t>208</w:t>
            </w:r>
          </w:p>
        </w:tc>
        <w:tc>
          <w:tcPr>
            <w:tcW w:w="900" w:type="dxa"/>
          </w:tcPr>
          <w:p w14:paraId="16CB2751" w14:textId="77777777" w:rsidR="00E560B4" w:rsidRPr="0041069D" w:rsidRDefault="00E560B4" w:rsidP="006050B5">
            <w:pPr>
              <w:pStyle w:val="TAC"/>
            </w:pPr>
            <w:r w:rsidRPr="0041069D">
              <w:t>256</w:t>
            </w:r>
          </w:p>
        </w:tc>
        <w:tc>
          <w:tcPr>
            <w:tcW w:w="900" w:type="dxa"/>
          </w:tcPr>
          <w:p w14:paraId="0AB004AD" w14:textId="77777777" w:rsidR="00E560B4" w:rsidRPr="0041069D" w:rsidRDefault="00E560B4" w:rsidP="006050B5">
            <w:pPr>
              <w:pStyle w:val="TAC"/>
            </w:pPr>
            <w:r w:rsidRPr="0041069D">
              <w:t>328</w:t>
            </w:r>
          </w:p>
        </w:tc>
        <w:tc>
          <w:tcPr>
            <w:tcW w:w="900" w:type="dxa"/>
          </w:tcPr>
          <w:p w14:paraId="1DB027CF" w14:textId="77777777" w:rsidR="00E560B4" w:rsidRPr="0041069D" w:rsidRDefault="00E560B4" w:rsidP="006050B5">
            <w:pPr>
              <w:pStyle w:val="TAC"/>
            </w:pPr>
            <w:r w:rsidRPr="0041069D">
              <w:t>408</w:t>
            </w:r>
          </w:p>
        </w:tc>
        <w:tc>
          <w:tcPr>
            <w:tcW w:w="900" w:type="dxa"/>
          </w:tcPr>
          <w:p w14:paraId="09F3E434" w14:textId="77777777" w:rsidR="00E560B4" w:rsidRPr="0041069D" w:rsidRDefault="00E560B4" w:rsidP="006050B5">
            <w:pPr>
              <w:pStyle w:val="TAC"/>
            </w:pPr>
            <w:r w:rsidRPr="0041069D">
              <w:t>552</w:t>
            </w:r>
          </w:p>
        </w:tc>
        <w:tc>
          <w:tcPr>
            <w:tcW w:w="900" w:type="dxa"/>
          </w:tcPr>
          <w:p w14:paraId="6C86549D" w14:textId="77777777" w:rsidR="00E560B4" w:rsidRPr="0041069D" w:rsidRDefault="00E560B4" w:rsidP="006050B5">
            <w:pPr>
              <w:pStyle w:val="TAC"/>
            </w:pPr>
            <w:r w:rsidRPr="0041069D">
              <w:t>680</w:t>
            </w:r>
          </w:p>
        </w:tc>
        <w:tc>
          <w:tcPr>
            <w:tcW w:w="837" w:type="dxa"/>
          </w:tcPr>
          <w:p w14:paraId="7868EDF0" w14:textId="77777777" w:rsidR="00E560B4" w:rsidRPr="0041069D" w:rsidRDefault="00E560B4" w:rsidP="006050B5">
            <w:pPr>
              <w:pStyle w:val="TAC"/>
            </w:pPr>
          </w:p>
        </w:tc>
        <w:tc>
          <w:tcPr>
            <w:tcW w:w="767" w:type="dxa"/>
          </w:tcPr>
          <w:p w14:paraId="6C7D0765" w14:textId="77777777" w:rsidR="00E560B4" w:rsidRPr="0041069D" w:rsidRDefault="00E560B4" w:rsidP="006050B5">
            <w:pPr>
              <w:pStyle w:val="TAC"/>
            </w:pPr>
          </w:p>
        </w:tc>
      </w:tr>
      <w:tr w:rsidR="00E560B4" w:rsidRPr="0041069D" w14:paraId="356BCEAC" w14:textId="77777777" w:rsidTr="006050B5">
        <w:tc>
          <w:tcPr>
            <w:tcW w:w="860" w:type="dxa"/>
          </w:tcPr>
          <w:p w14:paraId="56BD7C74" w14:textId="77777777" w:rsidR="00E560B4" w:rsidRPr="0041069D" w:rsidRDefault="00E560B4" w:rsidP="006050B5">
            <w:pPr>
              <w:pStyle w:val="TAC"/>
            </w:pPr>
            <w:r w:rsidRPr="0041069D">
              <w:t>5</w:t>
            </w:r>
          </w:p>
        </w:tc>
        <w:tc>
          <w:tcPr>
            <w:tcW w:w="865" w:type="dxa"/>
          </w:tcPr>
          <w:p w14:paraId="3E5C5EFC" w14:textId="77777777" w:rsidR="00E560B4" w:rsidRPr="0041069D" w:rsidRDefault="00E560B4" w:rsidP="006050B5">
            <w:pPr>
              <w:pStyle w:val="TAC"/>
            </w:pPr>
            <w:r w:rsidRPr="0041069D">
              <w:t>72</w:t>
            </w:r>
          </w:p>
        </w:tc>
        <w:tc>
          <w:tcPr>
            <w:tcW w:w="900" w:type="dxa"/>
          </w:tcPr>
          <w:p w14:paraId="78B4B226" w14:textId="77777777" w:rsidR="00E560B4" w:rsidRPr="0041069D" w:rsidRDefault="00E560B4" w:rsidP="006050B5">
            <w:pPr>
              <w:pStyle w:val="TAC"/>
            </w:pPr>
            <w:r w:rsidRPr="0041069D">
              <w:t>144</w:t>
            </w:r>
          </w:p>
        </w:tc>
        <w:tc>
          <w:tcPr>
            <w:tcW w:w="900" w:type="dxa"/>
          </w:tcPr>
          <w:p w14:paraId="47235C62" w14:textId="77777777" w:rsidR="00E560B4" w:rsidRPr="0041069D" w:rsidRDefault="00E560B4" w:rsidP="006050B5">
            <w:pPr>
              <w:pStyle w:val="TAC"/>
            </w:pPr>
            <w:r w:rsidRPr="0041069D">
              <w:t>224</w:t>
            </w:r>
          </w:p>
        </w:tc>
        <w:tc>
          <w:tcPr>
            <w:tcW w:w="900" w:type="dxa"/>
          </w:tcPr>
          <w:p w14:paraId="329BE9C1" w14:textId="77777777" w:rsidR="00E560B4" w:rsidRPr="0041069D" w:rsidRDefault="00E560B4" w:rsidP="006050B5">
            <w:pPr>
              <w:pStyle w:val="TAC"/>
            </w:pPr>
            <w:r w:rsidRPr="0041069D">
              <w:t>328</w:t>
            </w:r>
          </w:p>
        </w:tc>
        <w:tc>
          <w:tcPr>
            <w:tcW w:w="900" w:type="dxa"/>
          </w:tcPr>
          <w:p w14:paraId="226355E6" w14:textId="77777777" w:rsidR="00E560B4" w:rsidRPr="0041069D" w:rsidRDefault="00E560B4" w:rsidP="006050B5">
            <w:pPr>
              <w:pStyle w:val="TAC"/>
            </w:pPr>
            <w:r w:rsidRPr="0041069D">
              <w:t>424</w:t>
            </w:r>
          </w:p>
        </w:tc>
        <w:tc>
          <w:tcPr>
            <w:tcW w:w="900" w:type="dxa"/>
          </w:tcPr>
          <w:p w14:paraId="57E328A7" w14:textId="77777777" w:rsidR="00E560B4" w:rsidRPr="0041069D" w:rsidRDefault="00E560B4" w:rsidP="006050B5">
            <w:pPr>
              <w:pStyle w:val="TAC"/>
            </w:pPr>
            <w:r w:rsidRPr="0041069D">
              <w:t>504</w:t>
            </w:r>
          </w:p>
        </w:tc>
        <w:tc>
          <w:tcPr>
            <w:tcW w:w="900" w:type="dxa"/>
          </w:tcPr>
          <w:p w14:paraId="409B6F2D" w14:textId="77777777" w:rsidR="00E560B4" w:rsidRPr="0041069D" w:rsidRDefault="00E560B4" w:rsidP="006050B5">
            <w:pPr>
              <w:pStyle w:val="TAC"/>
            </w:pPr>
            <w:r w:rsidRPr="0041069D">
              <w:t>680</w:t>
            </w:r>
          </w:p>
        </w:tc>
        <w:tc>
          <w:tcPr>
            <w:tcW w:w="900" w:type="dxa"/>
          </w:tcPr>
          <w:p w14:paraId="2604E964" w14:textId="77777777" w:rsidR="00E560B4" w:rsidRPr="0041069D" w:rsidRDefault="00E560B4" w:rsidP="006050B5">
            <w:pPr>
              <w:pStyle w:val="TAC"/>
            </w:pPr>
            <w:r w:rsidRPr="0041069D">
              <w:t>872</w:t>
            </w:r>
          </w:p>
        </w:tc>
        <w:tc>
          <w:tcPr>
            <w:tcW w:w="837" w:type="dxa"/>
          </w:tcPr>
          <w:p w14:paraId="257A6537" w14:textId="77777777" w:rsidR="00E560B4" w:rsidRPr="0041069D" w:rsidRDefault="00E560B4" w:rsidP="006050B5">
            <w:pPr>
              <w:pStyle w:val="TAC"/>
            </w:pPr>
          </w:p>
        </w:tc>
        <w:tc>
          <w:tcPr>
            <w:tcW w:w="767" w:type="dxa"/>
          </w:tcPr>
          <w:p w14:paraId="6389B82F" w14:textId="77777777" w:rsidR="00E560B4" w:rsidRPr="0041069D" w:rsidRDefault="00E560B4" w:rsidP="006050B5">
            <w:pPr>
              <w:pStyle w:val="TAC"/>
            </w:pPr>
          </w:p>
        </w:tc>
      </w:tr>
      <w:tr w:rsidR="00E560B4" w:rsidRPr="0041069D" w14:paraId="44D01C6F" w14:textId="77777777" w:rsidTr="006050B5">
        <w:tc>
          <w:tcPr>
            <w:tcW w:w="860" w:type="dxa"/>
          </w:tcPr>
          <w:p w14:paraId="03E47009" w14:textId="77777777" w:rsidR="00E560B4" w:rsidRPr="0041069D" w:rsidRDefault="00E560B4" w:rsidP="006050B5">
            <w:pPr>
              <w:pStyle w:val="TAC"/>
            </w:pPr>
            <w:r w:rsidRPr="0041069D">
              <w:t>6</w:t>
            </w:r>
          </w:p>
        </w:tc>
        <w:tc>
          <w:tcPr>
            <w:tcW w:w="865" w:type="dxa"/>
          </w:tcPr>
          <w:p w14:paraId="6DAAAAAF" w14:textId="77777777" w:rsidR="00E560B4" w:rsidRPr="0041069D" w:rsidRDefault="00E560B4" w:rsidP="006050B5">
            <w:pPr>
              <w:pStyle w:val="TAC"/>
            </w:pPr>
            <w:r w:rsidRPr="0041069D">
              <w:t>88</w:t>
            </w:r>
          </w:p>
        </w:tc>
        <w:tc>
          <w:tcPr>
            <w:tcW w:w="900" w:type="dxa"/>
          </w:tcPr>
          <w:p w14:paraId="4762FC3A" w14:textId="77777777" w:rsidR="00E560B4" w:rsidRPr="0041069D" w:rsidRDefault="00E560B4" w:rsidP="006050B5">
            <w:pPr>
              <w:pStyle w:val="TAC"/>
            </w:pPr>
            <w:r w:rsidRPr="0041069D">
              <w:t>176</w:t>
            </w:r>
          </w:p>
        </w:tc>
        <w:tc>
          <w:tcPr>
            <w:tcW w:w="900" w:type="dxa"/>
          </w:tcPr>
          <w:p w14:paraId="3B731244" w14:textId="77777777" w:rsidR="00E560B4" w:rsidRPr="0041069D" w:rsidRDefault="00E560B4" w:rsidP="006050B5">
            <w:pPr>
              <w:pStyle w:val="TAC"/>
            </w:pPr>
            <w:r w:rsidRPr="0041069D">
              <w:t>256</w:t>
            </w:r>
          </w:p>
        </w:tc>
        <w:tc>
          <w:tcPr>
            <w:tcW w:w="900" w:type="dxa"/>
          </w:tcPr>
          <w:p w14:paraId="48908256" w14:textId="77777777" w:rsidR="00E560B4" w:rsidRPr="0041069D" w:rsidRDefault="00E560B4" w:rsidP="006050B5">
            <w:pPr>
              <w:pStyle w:val="TAC"/>
            </w:pPr>
            <w:r w:rsidRPr="0041069D">
              <w:t>392</w:t>
            </w:r>
          </w:p>
        </w:tc>
        <w:tc>
          <w:tcPr>
            <w:tcW w:w="900" w:type="dxa"/>
          </w:tcPr>
          <w:p w14:paraId="6AE4E998" w14:textId="77777777" w:rsidR="00E560B4" w:rsidRPr="0041069D" w:rsidRDefault="00E560B4" w:rsidP="006050B5">
            <w:pPr>
              <w:pStyle w:val="TAC"/>
            </w:pPr>
            <w:r w:rsidRPr="0041069D">
              <w:t>504</w:t>
            </w:r>
          </w:p>
        </w:tc>
        <w:tc>
          <w:tcPr>
            <w:tcW w:w="900" w:type="dxa"/>
          </w:tcPr>
          <w:p w14:paraId="6AE24994" w14:textId="77777777" w:rsidR="00E560B4" w:rsidRPr="0041069D" w:rsidRDefault="00E560B4" w:rsidP="006050B5">
            <w:pPr>
              <w:pStyle w:val="TAC"/>
            </w:pPr>
            <w:r w:rsidRPr="0041069D">
              <w:t>600</w:t>
            </w:r>
          </w:p>
        </w:tc>
        <w:tc>
          <w:tcPr>
            <w:tcW w:w="900" w:type="dxa"/>
          </w:tcPr>
          <w:p w14:paraId="062D9932" w14:textId="77777777" w:rsidR="00E560B4" w:rsidRPr="0041069D" w:rsidRDefault="00E560B4" w:rsidP="006050B5">
            <w:pPr>
              <w:pStyle w:val="TAC"/>
            </w:pPr>
            <w:r w:rsidRPr="0041069D">
              <w:t>808</w:t>
            </w:r>
          </w:p>
        </w:tc>
        <w:tc>
          <w:tcPr>
            <w:tcW w:w="900" w:type="dxa"/>
          </w:tcPr>
          <w:p w14:paraId="1E5AD255" w14:textId="77777777" w:rsidR="00E560B4" w:rsidRPr="0041069D" w:rsidRDefault="00E560B4" w:rsidP="006050B5">
            <w:pPr>
              <w:pStyle w:val="TAC"/>
            </w:pPr>
            <w:r w:rsidRPr="0041069D">
              <w:t>1032</w:t>
            </w:r>
          </w:p>
        </w:tc>
        <w:tc>
          <w:tcPr>
            <w:tcW w:w="837" w:type="dxa"/>
          </w:tcPr>
          <w:p w14:paraId="1D43BF14" w14:textId="77777777" w:rsidR="00E560B4" w:rsidRPr="0041069D" w:rsidRDefault="00E560B4" w:rsidP="006050B5">
            <w:pPr>
              <w:pStyle w:val="TAC"/>
            </w:pPr>
          </w:p>
        </w:tc>
        <w:tc>
          <w:tcPr>
            <w:tcW w:w="767" w:type="dxa"/>
          </w:tcPr>
          <w:p w14:paraId="4B061E95" w14:textId="77777777" w:rsidR="00E560B4" w:rsidRPr="0041069D" w:rsidRDefault="00E560B4" w:rsidP="006050B5">
            <w:pPr>
              <w:pStyle w:val="TAC"/>
            </w:pPr>
          </w:p>
        </w:tc>
      </w:tr>
      <w:tr w:rsidR="00E560B4" w:rsidRPr="0041069D" w14:paraId="702D0B22" w14:textId="77777777" w:rsidTr="006050B5">
        <w:tc>
          <w:tcPr>
            <w:tcW w:w="860" w:type="dxa"/>
          </w:tcPr>
          <w:p w14:paraId="7EDFB426" w14:textId="77777777" w:rsidR="00E560B4" w:rsidRPr="0041069D" w:rsidRDefault="00E560B4" w:rsidP="006050B5">
            <w:pPr>
              <w:pStyle w:val="TAC"/>
            </w:pPr>
            <w:r w:rsidRPr="0041069D">
              <w:t>7</w:t>
            </w:r>
          </w:p>
        </w:tc>
        <w:tc>
          <w:tcPr>
            <w:tcW w:w="865" w:type="dxa"/>
          </w:tcPr>
          <w:p w14:paraId="670F103C" w14:textId="77777777" w:rsidR="00E560B4" w:rsidRPr="0041069D" w:rsidRDefault="00E560B4" w:rsidP="006050B5">
            <w:pPr>
              <w:pStyle w:val="TAC"/>
            </w:pPr>
            <w:r w:rsidRPr="0041069D">
              <w:t>104</w:t>
            </w:r>
          </w:p>
        </w:tc>
        <w:tc>
          <w:tcPr>
            <w:tcW w:w="900" w:type="dxa"/>
          </w:tcPr>
          <w:p w14:paraId="47EEC682" w14:textId="77777777" w:rsidR="00E560B4" w:rsidRPr="0041069D" w:rsidRDefault="00E560B4" w:rsidP="006050B5">
            <w:pPr>
              <w:pStyle w:val="TAC"/>
            </w:pPr>
            <w:r w:rsidRPr="0041069D">
              <w:t>224</w:t>
            </w:r>
          </w:p>
        </w:tc>
        <w:tc>
          <w:tcPr>
            <w:tcW w:w="900" w:type="dxa"/>
          </w:tcPr>
          <w:p w14:paraId="2E42349B" w14:textId="77777777" w:rsidR="00E560B4" w:rsidRPr="0041069D" w:rsidRDefault="00E560B4" w:rsidP="006050B5">
            <w:pPr>
              <w:pStyle w:val="TAC"/>
            </w:pPr>
            <w:r w:rsidRPr="0041069D">
              <w:t>328</w:t>
            </w:r>
          </w:p>
        </w:tc>
        <w:tc>
          <w:tcPr>
            <w:tcW w:w="900" w:type="dxa"/>
          </w:tcPr>
          <w:p w14:paraId="3CE8EDCF" w14:textId="77777777" w:rsidR="00E560B4" w:rsidRPr="0041069D" w:rsidRDefault="00E560B4" w:rsidP="006050B5">
            <w:pPr>
              <w:pStyle w:val="TAC"/>
            </w:pPr>
            <w:r w:rsidRPr="0041069D">
              <w:t>472</w:t>
            </w:r>
          </w:p>
        </w:tc>
        <w:tc>
          <w:tcPr>
            <w:tcW w:w="900" w:type="dxa"/>
          </w:tcPr>
          <w:p w14:paraId="4EF7ED53" w14:textId="77777777" w:rsidR="00E560B4" w:rsidRPr="0041069D" w:rsidRDefault="00E560B4" w:rsidP="006050B5">
            <w:pPr>
              <w:pStyle w:val="TAC"/>
            </w:pPr>
            <w:r w:rsidRPr="0041069D">
              <w:t>584</w:t>
            </w:r>
          </w:p>
        </w:tc>
        <w:tc>
          <w:tcPr>
            <w:tcW w:w="900" w:type="dxa"/>
          </w:tcPr>
          <w:p w14:paraId="18585BCD" w14:textId="77777777" w:rsidR="00E560B4" w:rsidRPr="0041069D" w:rsidRDefault="00E560B4" w:rsidP="006050B5">
            <w:pPr>
              <w:pStyle w:val="TAC"/>
            </w:pPr>
            <w:r w:rsidRPr="0041069D">
              <w:t>680</w:t>
            </w:r>
          </w:p>
        </w:tc>
        <w:tc>
          <w:tcPr>
            <w:tcW w:w="900" w:type="dxa"/>
          </w:tcPr>
          <w:p w14:paraId="10C6885D" w14:textId="77777777" w:rsidR="00E560B4" w:rsidRPr="0041069D" w:rsidRDefault="00E560B4" w:rsidP="006050B5">
            <w:pPr>
              <w:pStyle w:val="TAC"/>
            </w:pPr>
            <w:r w:rsidRPr="0041069D">
              <w:t>968</w:t>
            </w:r>
          </w:p>
        </w:tc>
        <w:tc>
          <w:tcPr>
            <w:tcW w:w="900" w:type="dxa"/>
          </w:tcPr>
          <w:p w14:paraId="2B6A16CD" w14:textId="77777777" w:rsidR="00E560B4" w:rsidRPr="0041069D" w:rsidRDefault="00E560B4" w:rsidP="006050B5">
            <w:pPr>
              <w:pStyle w:val="TAC"/>
            </w:pPr>
            <w:r w:rsidRPr="0041069D">
              <w:t>1224</w:t>
            </w:r>
          </w:p>
        </w:tc>
        <w:tc>
          <w:tcPr>
            <w:tcW w:w="837" w:type="dxa"/>
          </w:tcPr>
          <w:p w14:paraId="1FF98719" w14:textId="77777777" w:rsidR="00E560B4" w:rsidRPr="0041069D" w:rsidRDefault="00E560B4" w:rsidP="006050B5">
            <w:pPr>
              <w:pStyle w:val="TAC"/>
            </w:pPr>
          </w:p>
        </w:tc>
        <w:tc>
          <w:tcPr>
            <w:tcW w:w="767" w:type="dxa"/>
          </w:tcPr>
          <w:p w14:paraId="42C08EA4" w14:textId="77777777" w:rsidR="00E560B4" w:rsidRPr="0041069D" w:rsidRDefault="00E560B4" w:rsidP="006050B5">
            <w:pPr>
              <w:pStyle w:val="TAC"/>
            </w:pPr>
          </w:p>
        </w:tc>
      </w:tr>
      <w:tr w:rsidR="00E560B4" w:rsidRPr="0041069D" w14:paraId="50DFA9F8" w14:textId="77777777" w:rsidTr="006050B5">
        <w:tc>
          <w:tcPr>
            <w:tcW w:w="860" w:type="dxa"/>
          </w:tcPr>
          <w:p w14:paraId="0B11043A" w14:textId="77777777" w:rsidR="00E560B4" w:rsidRPr="0041069D" w:rsidRDefault="00E560B4" w:rsidP="006050B5">
            <w:pPr>
              <w:pStyle w:val="TAC"/>
            </w:pPr>
            <w:r w:rsidRPr="0041069D">
              <w:t>8</w:t>
            </w:r>
          </w:p>
        </w:tc>
        <w:tc>
          <w:tcPr>
            <w:tcW w:w="865" w:type="dxa"/>
          </w:tcPr>
          <w:p w14:paraId="26DBD5B3" w14:textId="77777777" w:rsidR="00E560B4" w:rsidRPr="0041069D" w:rsidRDefault="00E560B4" w:rsidP="006050B5">
            <w:pPr>
              <w:pStyle w:val="TAC"/>
            </w:pPr>
            <w:r w:rsidRPr="0041069D">
              <w:t>120</w:t>
            </w:r>
          </w:p>
        </w:tc>
        <w:tc>
          <w:tcPr>
            <w:tcW w:w="900" w:type="dxa"/>
          </w:tcPr>
          <w:p w14:paraId="5AA20972" w14:textId="77777777" w:rsidR="00E560B4" w:rsidRPr="0041069D" w:rsidRDefault="00E560B4" w:rsidP="006050B5">
            <w:pPr>
              <w:pStyle w:val="TAC"/>
            </w:pPr>
            <w:r w:rsidRPr="0041069D">
              <w:t>256</w:t>
            </w:r>
          </w:p>
        </w:tc>
        <w:tc>
          <w:tcPr>
            <w:tcW w:w="900" w:type="dxa"/>
          </w:tcPr>
          <w:p w14:paraId="155136F4" w14:textId="77777777" w:rsidR="00E560B4" w:rsidRPr="0041069D" w:rsidRDefault="00E560B4" w:rsidP="006050B5">
            <w:pPr>
              <w:pStyle w:val="TAC"/>
            </w:pPr>
            <w:r w:rsidRPr="0041069D">
              <w:t>392</w:t>
            </w:r>
          </w:p>
        </w:tc>
        <w:tc>
          <w:tcPr>
            <w:tcW w:w="900" w:type="dxa"/>
          </w:tcPr>
          <w:p w14:paraId="67B5EEA1" w14:textId="77777777" w:rsidR="00E560B4" w:rsidRPr="0041069D" w:rsidRDefault="00E560B4" w:rsidP="006050B5">
            <w:pPr>
              <w:pStyle w:val="TAC"/>
            </w:pPr>
            <w:r w:rsidRPr="0041069D">
              <w:t>536</w:t>
            </w:r>
          </w:p>
        </w:tc>
        <w:tc>
          <w:tcPr>
            <w:tcW w:w="900" w:type="dxa"/>
          </w:tcPr>
          <w:p w14:paraId="499074F9" w14:textId="77777777" w:rsidR="00E560B4" w:rsidRPr="0041069D" w:rsidRDefault="00E560B4" w:rsidP="006050B5">
            <w:pPr>
              <w:pStyle w:val="TAC"/>
            </w:pPr>
            <w:r w:rsidRPr="0041069D">
              <w:t>680</w:t>
            </w:r>
          </w:p>
        </w:tc>
        <w:tc>
          <w:tcPr>
            <w:tcW w:w="900" w:type="dxa"/>
          </w:tcPr>
          <w:p w14:paraId="45E4502B" w14:textId="77777777" w:rsidR="00E560B4" w:rsidRPr="0041069D" w:rsidRDefault="00E560B4" w:rsidP="006050B5">
            <w:pPr>
              <w:pStyle w:val="TAC"/>
            </w:pPr>
            <w:r w:rsidRPr="0041069D">
              <w:t>808</w:t>
            </w:r>
          </w:p>
        </w:tc>
        <w:tc>
          <w:tcPr>
            <w:tcW w:w="900" w:type="dxa"/>
          </w:tcPr>
          <w:p w14:paraId="62E4680C" w14:textId="77777777" w:rsidR="00E560B4" w:rsidRPr="0041069D" w:rsidRDefault="00E560B4" w:rsidP="006050B5">
            <w:pPr>
              <w:pStyle w:val="TAC"/>
            </w:pPr>
            <w:r w:rsidRPr="0041069D">
              <w:t>1096</w:t>
            </w:r>
          </w:p>
        </w:tc>
        <w:tc>
          <w:tcPr>
            <w:tcW w:w="900" w:type="dxa"/>
          </w:tcPr>
          <w:p w14:paraId="6F7879CF" w14:textId="77777777" w:rsidR="00E560B4" w:rsidRPr="0041069D" w:rsidRDefault="00E560B4" w:rsidP="006050B5">
            <w:pPr>
              <w:pStyle w:val="TAC"/>
            </w:pPr>
            <w:r w:rsidRPr="0041069D">
              <w:t>1352</w:t>
            </w:r>
          </w:p>
        </w:tc>
        <w:tc>
          <w:tcPr>
            <w:tcW w:w="837" w:type="dxa"/>
          </w:tcPr>
          <w:p w14:paraId="7BE5F826" w14:textId="77777777" w:rsidR="00E560B4" w:rsidRPr="0041069D" w:rsidRDefault="00E560B4" w:rsidP="006050B5">
            <w:pPr>
              <w:pStyle w:val="TAC"/>
            </w:pPr>
          </w:p>
        </w:tc>
        <w:tc>
          <w:tcPr>
            <w:tcW w:w="767" w:type="dxa"/>
          </w:tcPr>
          <w:p w14:paraId="406DD70B" w14:textId="77777777" w:rsidR="00E560B4" w:rsidRPr="0041069D" w:rsidRDefault="00E560B4" w:rsidP="006050B5">
            <w:pPr>
              <w:pStyle w:val="TAC"/>
            </w:pPr>
          </w:p>
        </w:tc>
      </w:tr>
      <w:tr w:rsidR="00E560B4" w:rsidRPr="0041069D" w14:paraId="07A6DDA1" w14:textId="77777777" w:rsidTr="006050B5">
        <w:tc>
          <w:tcPr>
            <w:tcW w:w="860" w:type="dxa"/>
          </w:tcPr>
          <w:p w14:paraId="2F887B4B" w14:textId="77777777" w:rsidR="00E560B4" w:rsidRPr="0041069D" w:rsidRDefault="00E560B4" w:rsidP="006050B5">
            <w:pPr>
              <w:pStyle w:val="TAC"/>
            </w:pPr>
            <w:r w:rsidRPr="0041069D">
              <w:t>9</w:t>
            </w:r>
          </w:p>
        </w:tc>
        <w:tc>
          <w:tcPr>
            <w:tcW w:w="865" w:type="dxa"/>
          </w:tcPr>
          <w:p w14:paraId="21EEAAD0" w14:textId="77777777" w:rsidR="00E560B4" w:rsidRPr="0041069D" w:rsidRDefault="00E560B4" w:rsidP="006050B5">
            <w:pPr>
              <w:pStyle w:val="TAC"/>
            </w:pPr>
            <w:r w:rsidRPr="0041069D">
              <w:t>136</w:t>
            </w:r>
          </w:p>
        </w:tc>
        <w:tc>
          <w:tcPr>
            <w:tcW w:w="900" w:type="dxa"/>
          </w:tcPr>
          <w:p w14:paraId="5C1BBABD" w14:textId="77777777" w:rsidR="00E560B4" w:rsidRPr="0041069D" w:rsidRDefault="00E560B4" w:rsidP="006050B5">
            <w:pPr>
              <w:pStyle w:val="TAC"/>
            </w:pPr>
            <w:r w:rsidRPr="0041069D">
              <w:t>296</w:t>
            </w:r>
          </w:p>
        </w:tc>
        <w:tc>
          <w:tcPr>
            <w:tcW w:w="900" w:type="dxa"/>
          </w:tcPr>
          <w:p w14:paraId="2ED7C1F2" w14:textId="77777777" w:rsidR="00E560B4" w:rsidRPr="0041069D" w:rsidRDefault="00E560B4" w:rsidP="006050B5">
            <w:pPr>
              <w:pStyle w:val="TAC"/>
            </w:pPr>
            <w:r w:rsidRPr="0041069D">
              <w:t>456</w:t>
            </w:r>
          </w:p>
        </w:tc>
        <w:tc>
          <w:tcPr>
            <w:tcW w:w="900" w:type="dxa"/>
          </w:tcPr>
          <w:p w14:paraId="2638403A" w14:textId="77777777" w:rsidR="00E560B4" w:rsidRPr="0041069D" w:rsidRDefault="00E560B4" w:rsidP="006050B5">
            <w:pPr>
              <w:pStyle w:val="TAC"/>
            </w:pPr>
            <w:r w:rsidRPr="0041069D">
              <w:t>616</w:t>
            </w:r>
          </w:p>
        </w:tc>
        <w:tc>
          <w:tcPr>
            <w:tcW w:w="900" w:type="dxa"/>
          </w:tcPr>
          <w:p w14:paraId="5704A658" w14:textId="77777777" w:rsidR="00E560B4" w:rsidRPr="0041069D" w:rsidRDefault="00E560B4" w:rsidP="006050B5">
            <w:pPr>
              <w:pStyle w:val="TAC"/>
            </w:pPr>
            <w:r w:rsidRPr="0041069D">
              <w:t>776</w:t>
            </w:r>
          </w:p>
        </w:tc>
        <w:tc>
          <w:tcPr>
            <w:tcW w:w="900" w:type="dxa"/>
          </w:tcPr>
          <w:p w14:paraId="686E5D6D" w14:textId="77777777" w:rsidR="00E560B4" w:rsidRPr="0041069D" w:rsidRDefault="00E560B4" w:rsidP="006050B5">
            <w:pPr>
              <w:pStyle w:val="TAC"/>
            </w:pPr>
            <w:r w:rsidRPr="0041069D">
              <w:t>936</w:t>
            </w:r>
          </w:p>
        </w:tc>
        <w:tc>
          <w:tcPr>
            <w:tcW w:w="900" w:type="dxa"/>
          </w:tcPr>
          <w:p w14:paraId="6D03082B" w14:textId="77777777" w:rsidR="00E560B4" w:rsidRPr="0041069D" w:rsidRDefault="00E560B4" w:rsidP="006050B5">
            <w:pPr>
              <w:pStyle w:val="TAC"/>
            </w:pPr>
            <w:r w:rsidRPr="0041069D">
              <w:t>1256</w:t>
            </w:r>
          </w:p>
        </w:tc>
        <w:tc>
          <w:tcPr>
            <w:tcW w:w="900" w:type="dxa"/>
          </w:tcPr>
          <w:p w14:paraId="285D5734" w14:textId="77777777" w:rsidR="00E560B4" w:rsidRPr="0041069D" w:rsidRDefault="00E560B4" w:rsidP="006050B5">
            <w:pPr>
              <w:pStyle w:val="TAC"/>
            </w:pPr>
            <w:r w:rsidRPr="0041069D">
              <w:t>1544</w:t>
            </w:r>
          </w:p>
        </w:tc>
        <w:tc>
          <w:tcPr>
            <w:tcW w:w="837" w:type="dxa"/>
          </w:tcPr>
          <w:p w14:paraId="1FE729DA" w14:textId="77777777" w:rsidR="00E560B4" w:rsidRPr="0041069D" w:rsidRDefault="00E560B4" w:rsidP="006050B5">
            <w:pPr>
              <w:pStyle w:val="TAC"/>
            </w:pPr>
          </w:p>
        </w:tc>
        <w:tc>
          <w:tcPr>
            <w:tcW w:w="767" w:type="dxa"/>
          </w:tcPr>
          <w:p w14:paraId="023D605F" w14:textId="77777777" w:rsidR="00E560B4" w:rsidRPr="0041069D" w:rsidRDefault="00E560B4" w:rsidP="006050B5">
            <w:pPr>
              <w:pStyle w:val="TAC"/>
            </w:pPr>
          </w:p>
        </w:tc>
      </w:tr>
      <w:tr w:rsidR="00E560B4" w:rsidRPr="0041069D" w14:paraId="2A366EFD" w14:textId="77777777" w:rsidTr="006050B5">
        <w:tc>
          <w:tcPr>
            <w:tcW w:w="860" w:type="dxa"/>
          </w:tcPr>
          <w:p w14:paraId="2791170D" w14:textId="77777777" w:rsidR="00E560B4" w:rsidRPr="0041069D" w:rsidRDefault="00E560B4" w:rsidP="006050B5">
            <w:pPr>
              <w:pStyle w:val="TAC"/>
            </w:pPr>
            <w:r w:rsidRPr="0041069D">
              <w:t>10</w:t>
            </w:r>
          </w:p>
        </w:tc>
        <w:tc>
          <w:tcPr>
            <w:tcW w:w="865" w:type="dxa"/>
          </w:tcPr>
          <w:p w14:paraId="042E029E" w14:textId="77777777" w:rsidR="00E560B4" w:rsidRPr="0041069D" w:rsidRDefault="00E560B4" w:rsidP="006050B5">
            <w:pPr>
              <w:pStyle w:val="TAC"/>
            </w:pPr>
            <w:r w:rsidRPr="0041069D">
              <w:t>144</w:t>
            </w:r>
          </w:p>
        </w:tc>
        <w:tc>
          <w:tcPr>
            <w:tcW w:w="900" w:type="dxa"/>
          </w:tcPr>
          <w:p w14:paraId="742714C4" w14:textId="77777777" w:rsidR="00E560B4" w:rsidRPr="0041069D" w:rsidRDefault="00E560B4" w:rsidP="006050B5">
            <w:pPr>
              <w:pStyle w:val="TAC"/>
            </w:pPr>
            <w:r w:rsidRPr="0041069D">
              <w:t>328</w:t>
            </w:r>
          </w:p>
        </w:tc>
        <w:tc>
          <w:tcPr>
            <w:tcW w:w="900" w:type="dxa"/>
          </w:tcPr>
          <w:p w14:paraId="1A548F97" w14:textId="77777777" w:rsidR="00E560B4" w:rsidRPr="0041069D" w:rsidRDefault="00E560B4" w:rsidP="006050B5">
            <w:pPr>
              <w:pStyle w:val="TAC"/>
            </w:pPr>
            <w:r w:rsidRPr="0041069D">
              <w:t>504</w:t>
            </w:r>
          </w:p>
        </w:tc>
        <w:tc>
          <w:tcPr>
            <w:tcW w:w="900" w:type="dxa"/>
          </w:tcPr>
          <w:p w14:paraId="391550C6" w14:textId="77777777" w:rsidR="00E560B4" w:rsidRPr="0041069D" w:rsidRDefault="00E560B4" w:rsidP="006050B5">
            <w:pPr>
              <w:pStyle w:val="TAC"/>
            </w:pPr>
            <w:r w:rsidRPr="0041069D">
              <w:t>680</w:t>
            </w:r>
          </w:p>
        </w:tc>
        <w:tc>
          <w:tcPr>
            <w:tcW w:w="900" w:type="dxa"/>
          </w:tcPr>
          <w:p w14:paraId="01C88943" w14:textId="77777777" w:rsidR="00E560B4" w:rsidRPr="0041069D" w:rsidRDefault="00E560B4" w:rsidP="006050B5">
            <w:pPr>
              <w:pStyle w:val="TAC"/>
            </w:pPr>
            <w:r w:rsidRPr="0041069D">
              <w:t>872</w:t>
            </w:r>
          </w:p>
        </w:tc>
        <w:tc>
          <w:tcPr>
            <w:tcW w:w="900" w:type="dxa"/>
          </w:tcPr>
          <w:p w14:paraId="05466DD7" w14:textId="77777777" w:rsidR="00E560B4" w:rsidRPr="0041069D" w:rsidRDefault="00E560B4" w:rsidP="006050B5">
            <w:pPr>
              <w:pStyle w:val="TAC"/>
            </w:pPr>
            <w:r w:rsidRPr="0041069D">
              <w:t>1032</w:t>
            </w:r>
          </w:p>
        </w:tc>
        <w:tc>
          <w:tcPr>
            <w:tcW w:w="900" w:type="dxa"/>
          </w:tcPr>
          <w:p w14:paraId="79F081CF" w14:textId="77777777" w:rsidR="00E560B4" w:rsidRPr="0041069D" w:rsidRDefault="00E560B4" w:rsidP="006050B5">
            <w:pPr>
              <w:pStyle w:val="TAC"/>
            </w:pPr>
            <w:r w:rsidRPr="0041069D">
              <w:t>1384</w:t>
            </w:r>
          </w:p>
        </w:tc>
        <w:tc>
          <w:tcPr>
            <w:tcW w:w="900" w:type="dxa"/>
          </w:tcPr>
          <w:p w14:paraId="1AB0D595" w14:textId="77777777" w:rsidR="00E560B4" w:rsidRPr="0041069D" w:rsidRDefault="00E560B4" w:rsidP="006050B5">
            <w:pPr>
              <w:pStyle w:val="TAC"/>
            </w:pPr>
            <w:r w:rsidRPr="0041069D">
              <w:t>1736</w:t>
            </w:r>
          </w:p>
        </w:tc>
        <w:tc>
          <w:tcPr>
            <w:tcW w:w="837" w:type="dxa"/>
          </w:tcPr>
          <w:p w14:paraId="0CFE7559" w14:textId="77777777" w:rsidR="00E560B4" w:rsidRPr="0041069D" w:rsidRDefault="00E560B4" w:rsidP="006050B5">
            <w:pPr>
              <w:pStyle w:val="TAC"/>
            </w:pPr>
          </w:p>
        </w:tc>
        <w:tc>
          <w:tcPr>
            <w:tcW w:w="767" w:type="dxa"/>
          </w:tcPr>
          <w:p w14:paraId="18E87DFF" w14:textId="77777777" w:rsidR="00E560B4" w:rsidRPr="0041069D" w:rsidRDefault="00E560B4" w:rsidP="006050B5">
            <w:pPr>
              <w:pStyle w:val="TAC"/>
            </w:pPr>
          </w:p>
        </w:tc>
      </w:tr>
      <w:tr w:rsidR="00E560B4" w:rsidRPr="0041069D" w14:paraId="787F2AB7" w14:textId="77777777" w:rsidTr="006050B5">
        <w:tc>
          <w:tcPr>
            <w:tcW w:w="860" w:type="dxa"/>
          </w:tcPr>
          <w:p w14:paraId="054CA11A" w14:textId="77777777" w:rsidR="00E560B4" w:rsidRPr="0041069D" w:rsidRDefault="00E560B4" w:rsidP="006050B5">
            <w:pPr>
              <w:pStyle w:val="TAC"/>
            </w:pPr>
            <w:r w:rsidRPr="0041069D">
              <w:t>11</w:t>
            </w:r>
          </w:p>
        </w:tc>
        <w:tc>
          <w:tcPr>
            <w:tcW w:w="865" w:type="dxa"/>
          </w:tcPr>
          <w:p w14:paraId="67CD16F8" w14:textId="77777777" w:rsidR="00E560B4" w:rsidRPr="0041069D" w:rsidRDefault="00E560B4" w:rsidP="006050B5">
            <w:pPr>
              <w:pStyle w:val="TAC"/>
            </w:pPr>
            <w:r w:rsidRPr="0041069D">
              <w:t>176</w:t>
            </w:r>
          </w:p>
        </w:tc>
        <w:tc>
          <w:tcPr>
            <w:tcW w:w="900" w:type="dxa"/>
          </w:tcPr>
          <w:p w14:paraId="41F70E99" w14:textId="77777777" w:rsidR="00E560B4" w:rsidRPr="0041069D" w:rsidRDefault="00E560B4" w:rsidP="006050B5">
            <w:pPr>
              <w:pStyle w:val="TAC"/>
            </w:pPr>
            <w:r w:rsidRPr="0041069D">
              <w:t>376</w:t>
            </w:r>
          </w:p>
        </w:tc>
        <w:tc>
          <w:tcPr>
            <w:tcW w:w="900" w:type="dxa"/>
          </w:tcPr>
          <w:p w14:paraId="3DF7C9A4" w14:textId="77777777" w:rsidR="00E560B4" w:rsidRPr="0041069D" w:rsidRDefault="00E560B4" w:rsidP="006050B5">
            <w:pPr>
              <w:pStyle w:val="TAC"/>
            </w:pPr>
            <w:r w:rsidRPr="0041069D">
              <w:t>584</w:t>
            </w:r>
          </w:p>
        </w:tc>
        <w:tc>
          <w:tcPr>
            <w:tcW w:w="900" w:type="dxa"/>
          </w:tcPr>
          <w:p w14:paraId="65FF6C0C" w14:textId="77777777" w:rsidR="00E560B4" w:rsidRPr="0041069D" w:rsidRDefault="00E560B4" w:rsidP="006050B5">
            <w:pPr>
              <w:pStyle w:val="TAC"/>
            </w:pPr>
            <w:r w:rsidRPr="0041069D">
              <w:t>776</w:t>
            </w:r>
          </w:p>
        </w:tc>
        <w:tc>
          <w:tcPr>
            <w:tcW w:w="900" w:type="dxa"/>
          </w:tcPr>
          <w:p w14:paraId="12E0EF8A" w14:textId="77777777" w:rsidR="00E560B4" w:rsidRPr="0041069D" w:rsidRDefault="00E560B4" w:rsidP="006050B5">
            <w:pPr>
              <w:pStyle w:val="TAC"/>
            </w:pPr>
            <w:r w:rsidRPr="0041069D">
              <w:t>1000</w:t>
            </w:r>
          </w:p>
        </w:tc>
        <w:tc>
          <w:tcPr>
            <w:tcW w:w="900" w:type="dxa"/>
          </w:tcPr>
          <w:p w14:paraId="5A52392E" w14:textId="77777777" w:rsidR="00E560B4" w:rsidRPr="0041069D" w:rsidRDefault="00E560B4" w:rsidP="006050B5">
            <w:pPr>
              <w:pStyle w:val="TAC"/>
            </w:pPr>
            <w:r w:rsidRPr="0041069D">
              <w:t>1192</w:t>
            </w:r>
          </w:p>
        </w:tc>
        <w:tc>
          <w:tcPr>
            <w:tcW w:w="900" w:type="dxa"/>
          </w:tcPr>
          <w:p w14:paraId="1F686E75" w14:textId="77777777" w:rsidR="00E560B4" w:rsidRPr="0041069D" w:rsidRDefault="00E560B4" w:rsidP="006050B5">
            <w:pPr>
              <w:pStyle w:val="TAC"/>
            </w:pPr>
            <w:r w:rsidRPr="0041069D">
              <w:t>1608</w:t>
            </w:r>
          </w:p>
        </w:tc>
        <w:tc>
          <w:tcPr>
            <w:tcW w:w="900" w:type="dxa"/>
          </w:tcPr>
          <w:p w14:paraId="046242B1" w14:textId="77777777" w:rsidR="00E560B4" w:rsidRPr="0041069D" w:rsidRDefault="00E560B4" w:rsidP="006050B5">
            <w:pPr>
              <w:pStyle w:val="TAC"/>
            </w:pPr>
            <w:r w:rsidRPr="0041069D">
              <w:t>2024</w:t>
            </w:r>
          </w:p>
        </w:tc>
        <w:tc>
          <w:tcPr>
            <w:tcW w:w="837" w:type="dxa"/>
          </w:tcPr>
          <w:p w14:paraId="48A53F04" w14:textId="77777777" w:rsidR="00E560B4" w:rsidRPr="0041069D" w:rsidRDefault="00E560B4" w:rsidP="006050B5">
            <w:pPr>
              <w:pStyle w:val="TAC"/>
            </w:pPr>
            <w:r w:rsidRPr="0041069D">
              <w:t>IB</w:t>
            </w:r>
          </w:p>
        </w:tc>
        <w:tc>
          <w:tcPr>
            <w:tcW w:w="767" w:type="dxa"/>
          </w:tcPr>
          <w:p w14:paraId="066F5792" w14:textId="77777777" w:rsidR="00E560B4" w:rsidRPr="0041069D" w:rsidRDefault="00E560B4" w:rsidP="006050B5">
            <w:pPr>
              <w:pStyle w:val="TAC"/>
            </w:pPr>
          </w:p>
        </w:tc>
      </w:tr>
      <w:tr w:rsidR="00E560B4" w:rsidRPr="0041069D" w14:paraId="657A9DBA" w14:textId="77777777" w:rsidTr="006050B5">
        <w:tc>
          <w:tcPr>
            <w:tcW w:w="860" w:type="dxa"/>
          </w:tcPr>
          <w:p w14:paraId="4196B4E7" w14:textId="77777777" w:rsidR="00E560B4" w:rsidRPr="0041069D" w:rsidRDefault="00E560B4" w:rsidP="006050B5">
            <w:pPr>
              <w:pStyle w:val="TAC"/>
            </w:pPr>
            <w:r w:rsidRPr="0041069D">
              <w:t>12</w:t>
            </w:r>
          </w:p>
        </w:tc>
        <w:tc>
          <w:tcPr>
            <w:tcW w:w="865" w:type="dxa"/>
          </w:tcPr>
          <w:p w14:paraId="4DA6D6A9" w14:textId="77777777" w:rsidR="00E560B4" w:rsidRPr="0041069D" w:rsidRDefault="00E560B4" w:rsidP="006050B5">
            <w:pPr>
              <w:pStyle w:val="TAC"/>
            </w:pPr>
            <w:r w:rsidRPr="0041069D">
              <w:t>208</w:t>
            </w:r>
          </w:p>
        </w:tc>
        <w:tc>
          <w:tcPr>
            <w:tcW w:w="900" w:type="dxa"/>
          </w:tcPr>
          <w:p w14:paraId="1485FBF2" w14:textId="77777777" w:rsidR="00E560B4" w:rsidRPr="0041069D" w:rsidRDefault="00E560B4" w:rsidP="006050B5">
            <w:pPr>
              <w:pStyle w:val="TAC"/>
            </w:pPr>
            <w:r w:rsidRPr="0041069D">
              <w:t>440</w:t>
            </w:r>
          </w:p>
        </w:tc>
        <w:tc>
          <w:tcPr>
            <w:tcW w:w="900" w:type="dxa"/>
          </w:tcPr>
          <w:p w14:paraId="731F31A0" w14:textId="77777777" w:rsidR="00E560B4" w:rsidRPr="0041069D" w:rsidRDefault="00E560B4" w:rsidP="006050B5">
            <w:pPr>
              <w:pStyle w:val="TAC"/>
            </w:pPr>
            <w:r w:rsidRPr="0041069D">
              <w:t>680</w:t>
            </w:r>
          </w:p>
        </w:tc>
        <w:tc>
          <w:tcPr>
            <w:tcW w:w="900" w:type="dxa"/>
          </w:tcPr>
          <w:p w14:paraId="0EBFC89B" w14:textId="77777777" w:rsidR="00E560B4" w:rsidRPr="0041069D" w:rsidRDefault="00E560B4" w:rsidP="006050B5">
            <w:pPr>
              <w:pStyle w:val="TAC"/>
            </w:pPr>
            <w:r w:rsidRPr="0041069D">
              <w:t>904</w:t>
            </w:r>
          </w:p>
        </w:tc>
        <w:tc>
          <w:tcPr>
            <w:tcW w:w="900" w:type="dxa"/>
          </w:tcPr>
          <w:p w14:paraId="6E7F90FD" w14:textId="77777777" w:rsidR="00E560B4" w:rsidRPr="0041069D" w:rsidRDefault="00E560B4" w:rsidP="006050B5">
            <w:pPr>
              <w:pStyle w:val="TAC"/>
            </w:pPr>
            <w:r w:rsidRPr="0041069D">
              <w:t>1128</w:t>
            </w:r>
          </w:p>
        </w:tc>
        <w:tc>
          <w:tcPr>
            <w:tcW w:w="900" w:type="dxa"/>
          </w:tcPr>
          <w:p w14:paraId="2EEA19F8" w14:textId="77777777" w:rsidR="00E560B4" w:rsidRPr="0041069D" w:rsidRDefault="00E560B4" w:rsidP="006050B5">
            <w:pPr>
              <w:pStyle w:val="TAC"/>
            </w:pPr>
            <w:r w:rsidRPr="0041069D">
              <w:t>1352</w:t>
            </w:r>
          </w:p>
        </w:tc>
        <w:tc>
          <w:tcPr>
            <w:tcW w:w="900" w:type="dxa"/>
          </w:tcPr>
          <w:p w14:paraId="65F313D6" w14:textId="77777777" w:rsidR="00E560B4" w:rsidRPr="0041069D" w:rsidRDefault="00E560B4" w:rsidP="006050B5">
            <w:pPr>
              <w:pStyle w:val="TAC"/>
            </w:pPr>
            <w:r w:rsidRPr="0041069D">
              <w:t>1800</w:t>
            </w:r>
          </w:p>
        </w:tc>
        <w:tc>
          <w:tcPr>
            <w:tcW w:w="900" w:type="dxa"/>
          </w:tcPr>
          <w:p w14:paraId="394CE34A" w14:textId="77777777" w:rsidR="00E560B4" w:rsidRPr="0041069D" w:rsidRDefault="00E560B4" w:rsidP="006050B5">
            <w:pPr>
              <w:pStyle w:val="TAC"/>
            </w:pPr>
            <w:r w:rsidRPr="0041069D">
              <w:t>2280</w:t>
            </w:r>
          </w:p>
        </w:tc>
        <w:tc>
          <w:tcPr>
            <w:tcW w:w="837" w:type="dxa"/>
          </w:tcPr>
          <w:p w14:paraId="55B872F6" w14:textId="77777777" w:rsidR="00E560B4" w:rsidRPr="0041069D" w:rsidRDefault="00E560B4" w:rsidP="006050B5">
            <w:pPr>
              <w:pStyle w:val="TAC"/>
            </w:pPr>
            <w:r w:rsidRPr="0041069D">
              <w:t>IB</w:t>
            </w:r>
          </w:p>
        </w:tc>
        <w:tc>
          <w:tcPr>
            <w:tcW w:w="767" w:type="dxa"/>
          </w:tcPr>
          <w:p w14:paraId="201F227B" w14:textId="77777777" w:rsidR="00E560B4" w:rsidRPr="0041069D" w:rsidRDefault="00E560B4" w:rsidP="006050B5">
            <w:pPr>
              <w:pStyle w:val="TAC"/>
            </w:pPr>
          </w:p>
        </w:tc>
      </w:tr>
      <w:tr w:rsidR="00E560B4" w:rsidRPr="0041069D" w14:paraId="03279511" w14:textId="77777777" w:rsidTr="006050B5">
        <w:tc>
          <w:tcPr>
            <w:tcW w:w="860" w:type="dxa"/>
          </w:tcPr>
          <w:p w14:paraId="2C01C8A1" w14:textId="77777777" w:rsidR="00E560B4" w:rsidRPr="0041069D" w:rsidRDefault="00E560B4" w:rsidP="006050B5">
            <w:pPr>
              <w:pStyle w:val="TAC"/>
            </w:pPr>
            <w:r w:rsidRPr="0041069D">
              <w:t>13</w:t>
            </w:r>
          </w:p>
        </w:tc>
        <w:tc>
          <w:tcPr>
            <w:tcW w:w="865" w:type="dxa"/>
          </w:tcPr>
          <w:p w14:paraId="5B7A9D15" w14:textId="77777777" w:rsidR="00E560B4" w:rsidRPr="0041069D" w:rsidRDefault="00E560B4" w:rsidP="006050B5">
            <w:pPr>
              <w:pStyle w:val="TAC"/>
            </w:pPr>
            <w:r w:rsidRPr="0041069D">
              <w:t>224</w:t>
            </w:r>
          </w:p>
        </w:tc>
        <w:tc>
          <w:tcPr>
            <w:tcW w:w="900" w:type="dxa"/>
          </w:tcPr>
          <w:p w14:paraId="09E90B3E" w14:textId="77777777" w:rsidR="00E560B4" w:rsidRPr="0041069D" w:rsidRDefault="00E560B4" w:rsidP="006050B5">
            <w:pPr>
              <w:pStyle w:val="TAC"/>
            </w:pPr>
            <w:r w:rsidRPr="0041069D">
              <w:t>488</w:t>
            </w:r>
          </w:p>
        </w:tc>
        <w:tc>
          <w:tcPr>
            <w:tcW w:w="900" w:type="dxa"/>
          </w:tcPr>
          <w:p w14:paraId="4C61107B" w14:textId="77777777" w:rsidR="00E560B4" w:rsidRPr="0041069D" w:rsidRDefault="00E560B4" w:rsidP="006050B5">
            <w:pPr>
              <w:pStyle w:val="TAC"/>
            </w:pPr>
            <w:r w:rsidRPr="0041069D">
              <w:t>744</w:t>
            </w:r>
          </w:p>
        </w:tc>
        <w:tc>
          <w:tcPr>
            <w:tcW w:w="900" w:type="dxa"/>
          </w:tcPr>
          <w:p w14:paraId="42C2190C" w14:textId="77777777" w:rsidR="00E560B4" w:rsidRPr="0041069D" w:rsidRDefault="00E560B4" w:rsidP="006050B5">
            <w:pPr>
              <w:pStyle w:val="TAC"/>
            </w:pPr>
            <w:r w:rsidRPr="0041069D">
              <w:t>1032</w:t>
            </w:r>
          </w:p>
        </w:tc>
        <w:tc>
          <w:tcPr>
            <w:tcW w:w="900" w:type="dxa"/>
          </w:tcPr>
          <w:p w14:paraId="2B47BD73" w14:textId="77777777" w:rsidR="00E560B4" w:rsidRPr="0041069D" w:rsidRDefault="00E560B4" w:rsidP="006050B5">
            <w:pPr>
              <w:pStyle w:val="TAC"/>
            </w:pPr>
            <w:r w:rsidRPr="0041069D">
              <w:t>1256</w:t>
            </w:r>
          </w:p>
        </w:tc>
        <w:tc>
          <w:tcPr>
            <w:tcW w:w="900" w:type="dxa"/>
          </w:tcPr>
          <w:p w14:paraId="7A3BA151" w14:textId="77777777" w:rsidR="00E560B4" w:rsidRPr="0041069D" w:rsidRDefault="00E560B4" w:rsidP="006050B5">
            <w:pPr>
              <w:pStyle w:val="TAC"/>
            </w:pPr>
            <w:r w:rsidRPr="0041069D">
              <w:t>1544</w:t>
            </w:r>
          </w:p>
        </w:tc>
        <w:tc>
          <w:tcPr>
            <w:tcW w:w="900" w:type="dxa"/>
          </w:tcPr>
          <w:p w14:paraId="5CA897A3" w14:textId="77777777" w:rsidR="00E560B4" w:rsidRPr="0041069D" w:rsidRDefault="00E560B4" w:rsidP="006050B5">
            <w:pPr>
              <w:pStyle w:val="TAC"/>
            </w:pPr>
            <w:r w:rsidRPr="0041069D">
              <w:t>2024</w:t>
            </w:r>
          </w:p>
        </w:tc>
        <w:tc>
          <w:tcPr>
            <w:tcW w:w="900" w:type="dxa"/>
          </w:tcPr>
          <w:p w14:paraId="4ACE21C1" w14:textId="77777777" w:rsidR="00E560B4" w:rsidRPr="0041069D" w:rsidRDefault="00E560B4" w:rsidP="006050B5">
            <w:pPr>
              <w:pStyle w:val="TAC"/>
            </w:pPr>
            <w:r w:rsidRPr="0041069D">
              <w:t>2536</w:t>
            </w:r>
          </w:p>
        </w:tc>
        <w:tc>
          <w:tcPr>
            <w:tcW w:w="837" w:type="dxa"/>
          </w:tcPr>
          <w:p w14:paraId="60F1C546" w14:textId="77777777" w:rsidR="00E560B4" w:rsidRPr="0041069D" w:rsidRDefault="00E560B4" w:rsidP="006050B5">
            <w:pPr>
              <w:pStyle w:val="TAC"/>
            </w:pPr>
            <w:r w:rsidRPr="0041069D">
              <w:t>IB</w:t>
            </w:r>
          </w:p>
        </w:tc>
        <w:tc>
          <w:tcPr>
            <w:tcW w:w="767" w:type="dxa"/>
          </w:tcPr>
          <w:p w14:paraId="3629F84E" w14:textId="77777777" w:rsidR="00E560B4" w:rsidRPr="0041069D" w:rsidRDefault="00E560B4" w:rsidP="006050B5">
            <w:pPr>
              <w:pStyle w:val="TAC"/>
            </w:pPr>
          </w:p>
        </w:tc>
      </w:tr>
      <w:tr w:rsidR="00E560B4" w:rsidRPr="0041069D" w14:paraId="1DE7D663" w14:textId="77777777" w:rsidTr="006050B5">
        <w:tc>
          <w:tcPr>
            <w:tcW w:w="860" w:type="dxa"/>
          </w:tcPr>
          <w:p w14:paraId="208E60A7" w14:textId="77777777" w:rsidR="00E560B4" w:rsidRPr="0041069D" w:rsidRDefault="00E560B4" w:rsidP="006050B5">
            <w:pPr>
              <w:pStyle w:val="TAC"/>
            </w:pPr>
            <w:r w:rsidRPr="0041069D">
              <w:t>14</w:t>
            </w:r>
          </w:p>
        </w:tc>
        <w:tc>
          <w:tcPr>
            <w:tcW w:w="865" w:type="dxa"/>
          </w:tcPr>
          <w:p w14:paraId="111EB858" w14:textId="77777777" w:rsidR="00E560B4" w:rsidRPr="0041069D" w:rsidRDefault="00E560B4" w:rsidP="006050B5">
            <w:pPr>
              <w:pStyle w:val="TAC"/>
            </w:pPr>
            <w:r w:rsidRPr="0041069D">
              <w:t>256</w:t>
            </w:r>
          </w:p>
        </w:tc>
        <w:tc>
          <w:tcPr>
            <w:tcW w:w="900" w:type="dxa"/>
          </w:tcPr>
          <w:p w14:paraId="6292D1FF" w14:textId="77777777" w:rsidR="00E560B4" w:rsidRPr="0041069D" w:rsidRDefault="00E560B4" w:rsidP="006050B5">
            <w:pPr>
              <w:pStyle w:val="TAC"/>
            </w:pPr>
            <w:r w:rsidRPr="0041069D">
              <w:t>552</w:t>
            </w:r>
          </w:p>
        </w:tc>
        <w:tc>
          <w:tcPr>
            <w:tcW w:w="900" w:type="dxa"/>
          </w:tcPr>
          <w:p w14:paraId="358F0F29" w14:textId="77777777" w:rsidR="00E560B4" w:rsidRPr="0041069D" w:rsidRDefault="00E560B4" w:rsidP="006050B5">
            <w:pPr>
              <w:pStyle w:val="TAC"/>
            </w:pPr>
            <w:r w:rsidRPr="0041069D">
              <w:t>840</w:t>
            </w:r>
          </w:p>
        </w:tc>
        <w:tc>
          <w:tcPr>
            <w:tcW w:w="900" w:type="dxa"/>
          </w:tcPr>
          <w:p w14:paraId="4C456479" w14:textId="77777777" w:rsidR="00E560B4" w:rsidRPr="0041069D" w:rsidRDefault="00E560B4" w:rsidP="006050B5">
            <w:pPr>
              <w:pStyle w:val="TAC"/>
            </w:pPr>
            <w:r w:rsidRPr="0041069D">
              <w:t>1128</w:t>
            </w:r>
          </w:p>
        </w:tc>
        <w:tc>
          <w:tcPr>
            <w:tcW w:w="900" w:type="dxa"/>
          </w:tcPr>
          <w:p w14:paraId="1D2C41DD" w14:textId="77777777" w:rsidR="00E560B4" w:rsidRPr="0041069D" w:rsidRDefault="00E560B4" w:rsidP="006050B5">
            <w:pPr>
              <w:pStyle w:val="TAC"/>
            </w:pPr>
            <w:r w:rsidRPr="0041069D">
              <w:t>1416</w:t>
            </w:r>
          </w:p>
        </w:tc>
        <w:tc>
          <w:tcPr>
            <w:tcW w:w="900" w:type="dxa"/>
          </w:tcPr>
          <w:p w14:paraId="45E76ED6" w14:textId="77777777" w:rsidR="00E560B4" w:rsidRPr="0041069D" w:rsidRDefault="00E560B4" w:rsidP="006050B5">
            <w:pPr>
              <w:pStyle w:val="TAC"/>
            </w:pPr>
            <w:r w:rsidRPr="0041069D">
              <w:t>1736</w:t>
            </w:r>
          </w:p>
        </w:tc>
        <w:tc>
          <w:tcPr>
            <w:tcW w:w="900" w:type="dxa"/>
          </w:tcPr>
          <w:p w14:paraId="5A93E062" w14:textId="77777777" w:rsidR="00E560B4" w:rsidRPr="0041069D" w:rsidRDefault="00E560B4" w:rsidP="006050B5">
            <w:pPr>
              <w:pStyle w:val="TAC"/>
            </w:pPr>
            <w:r w:rsidRPr="0041069D">
              <w:t>2280</w:t>
            </w:r>
          </w:p>
        </w:tc>
        <w:tc>
          <w:tcPr>
            <w:tcW w:w="900" w:type="dxa"/>
          </w:tcPr>
          <w:p w14:paraId="7613E4DE" w14:textId="77777777" w:rsidR="00E560B4" w:rsidRPr="0041069D" w:rsidRDefault="00E560B4" w:rsidP="006050B5">
            <w:pPr>
              <w:pStyle w:val="TAC"/>
            </w:pPr>
            <w:r w:rsidRPr="0041069D">
              <w:t>2856</w:t>
            </w:r>
          </w:p>
        </w:tc>
        <w:tc>
          <w:tcPr>
            <w:tcW w:w="837" w:type="dxa"/>
          </w:tcPr>
          <w:p w14:paraId="74400D9C" w14:textId="77777777" w:rsidR="00E560B4" w:rsidRPr="0041069D" w:rsidRDefault="00E560B4" w:rsidP="006050B5">
            <w:pPr>
              <w:pStyle w:val="TAC"/>
            </w:pPr>
            <w:r w:rsidRPr="0041069D">
              <w:t>IB</w:t>
            </w:r>
          </w:p>
        </w:tc>
        <w:tc>
          <w:tcPr>
            <w:tcW w:w="767" w:type="dxa"/>
          </w:tcPr>
          <w:p w14:paraId="58570857" w14:textId="77777777" w:rsidR="00E560B4" w:rsidRPr="0041069D" w:rsidRDefault="00E560B4" w:rsidP="006050B5">
            <w:pPr>
              <w:pStyle w:val="TAC"/>
            </w:pPr>
            <w:r w:rsidRPr="0041069D">
              <w:t>GB/SA</w:t>
            </w:r>
          </w:p>
        </w:tc>
      </w:tr>
      <w:tr w:rsidR="00E560B4" w:rsidRPr="0041069D" w14:paraId="626C0592" w14:textId="77777777" w:rsidTr="006050B5">
        <w:tc>
          <w:tcPr>
            <w:tcW w:w="860" w:type="dxa"/>
          </w:tcPr>
          <w:p w14:paraId="62185334" w14:textId="77777777" w:rsidR="00E560B4" w:rsidRPr="0041069D" w:rsidRDefault="00E560B4" w:rsidP="006050B5">
            <w:pPr>
              <w:pStyle w:val="TAC"/>
            </w:pPr>
            <w:r w:rsidRPr="0041069D">
              <w:t>15</w:t>
            </w:r>
          </w:p>
        </w:tc>
        <w:tc>
          <w:tcPr>
            <w:tcW w:w="865" w:type="dxa"/>
          </w:tcPr>
          <w:p w14:paraId="5A3CD76B" w14:textId="77777777" w:rsidR="00E560B4" w:rsidRPr="0041069D" w:rsidRDefault="00E560B4" w:rsidP="006050B5">
            <w:pPr>
              <w:pStyle w:val="TAC"/>
            </w:pPr>
            <w:r w:rsidRPr="0041069D">
              <w:t>280</w:t>
            </w:r>
          </w:p>
        </w:tc>
        <w:tc>
          <w:tcPr>
            <w:tcW w:w="900" w:type="dxa"/>
          </w:tcPr>
          <w:p w14:paraId="6B21026E" w14:textId="77777777" w:rsidR="00E560B4" w:rsidRPr="0041069D" w:rsidRDefault="00E560B4" w:rsidP="006050B5">
            <w:pPr>
              <w:pStyle w:val="TAC"/>
            </w:pPr>
            <w:r w:rsidRPr="0041069D">
              <w:t>600</w:t>
            </w:r>
          </w:p>
        </w:tc>
        <w:tc>
          <w:tcPr>
            <w:tcW w:w="900" w:type="dxa"/>
          </w:tcPr>
          <w:p w14:paraId="6C6718A4" w14:textId="77777777" w:rsidR="00E560B4" w:rsidRPr="0041069D" w:rsidRDefault="00E560B4" w:rsidP="006050B5">
            <w:pPr>
              <w:pStyle w:val="TAC"/>
            </w:pPr>
            <w:r w:rsidRPr="0041069D">
              <w:t>904</w:t>
            </w:r>
          </w:p>
        </w:tc>
        <w:tc>
          <w:tcPr>
            <w:tcW w:w="900" w:type="dxa"/>
          </w:tcPr>
          <w:p w14:paraId="4A292DF5" w14:textId="77777777" w:rsidR="00E560B4" w:rsidRPr="0041069D" w:rsidRDefault="00E560B4" w:rsidP="006050B5">
            <w:pPr>
              <w:pStyle w:val="TAC"/>
            </w:pPr>
            <w:r w:rsidRPr="0041069D">
              <w:t>1224</w:t>
            </w:r>
          </w:p>
        </w:tc>
        <w:tc>
          <w:tcPr>
            <w:tcW w:w="900" w:type="dxa"/>
          </w:tcPr>
          <w:p w14:paraId="28D4FCE0" w14:textId="77777777" w:rsidR="00E560B4" w:rsidRPr="0041069D" w:rsidRDefault="00E560B4" w:rsidP="006050B5">
            <w:pPr>
              <w:pStyle w:val="TAC"/>
            </w:pPr>
            <w:r w:rsidRPr="0041069D">
              <w:t>1544</w:t>
            </w:r>
          </w:p>
        </w:tc>
        <w:tc>
          <w:tcPr>
            <w:tcW w:w="900" w:type="dxa"/>
          </w:tcPr>
          <w:p w14:paraId="0DF5F44C" w14:textId="77777777" w:rsidR="00E560B4" w:rsidRPr="0041069D" w:rsidRDefault="00E560B4" w:rsidP="006050B5">
            <w:pPr>
              <w:pStyle w:val="TAC"/>
            </w:pPr>
            <w:r w:rsidRPr="0041069D">
              <w:t>1800</w:t>
            </w:r>
          </w:p>
        </w:tc>
        <w:tc>
          <w:tcPr>
            <w:tcW w:w="900" w:type="dxa"/>
          </w:tcPr>
          <w:p w14:paraId="2FA9AFB3" w14:textId="77777777" w:rsidR="00E560B4" w:rsidRPr="0041069D" w:rsidRDefault="00E560B4" w:rsidP="006050B5">
            <w:pPr>
              <w:pStyle w:val="TAC"/>
            </w:pPr>
            <w:r w:rsidRPr="0041069D">
              <w:t>2472</w:t>
            </w:r>
          </w:p>
        </w:tc>
        <w:tc>
          <w:tcPr>
            <w:tcW w:w="900" w:type="dxa"/>
          </w:tcPr>
          <w:p w14:paraId="1BC62053" w14:textId="77777777" w:rsidR="00E560B4" w:rsidRPr="0041069D" w:rsidRDefault="00E560B4" w:rsidP="006050B5">
            <w:pPr>
              <w:pStyle w:val="TAC"/>
            </w:pPr>
            <w:r w:rsidRPr="0041069D">
              <w:t>3112</w:t>
            </w:r>
          </w:p>
        </w:tc>
        <w:tc>
          <w:tcPr>
            <w:tcW w:w="837" w:type="dxa"/>
          </w:tcPr>
          <w:p w14:paraId="1AD2CFC5" w14:textId="77777777" w:rsidR="00E560B4" w:rsidRPr="0041069D" w:rsidRDefault="00E560B4" w:rsidP="006050B5">
            <w:pPr>
              <w:pStyle w:val="TAC"/>
            </w:pPr>
            <w:r w:rsidRPr="0041069D">
              <w:t>IB</w:t>
            </w:r>
          </w:p>
        </w:tc>
        <w:tc>
          <w:tcPr>
            <w:tcW w:w="767" w:type="dxa"/>
          </w:tcPr>
          <w:p w14:paraId="24797436" w14:textId="77777777" w:rsidR="00E560B4" w:rsidRPr="0041069D" w:rsidRDefault="00E560B4" w:rsidP="006050B5">
            <w:pPr>
              <w:pStyle w:val="TAC"/>
            </w:pPr>
            <w:r w:rsidRPr="0041069D">
              <w:t>GB/SA</w:t>
            </w:r>
          </w:p>
        </w:tc>
      </w:tr>
      <w:tr w:rsidR="00E560B4" w:rsidRPr="0041069D" w14:paraId="1D4BAE06" w14:textId="77777777" w:rsidTr="006050B5">
        <w:tc>
          <w:tcPr>
            <w:tcW w:w="860" w:type="dxa"/>
          </w:tcPr>
          <w:p w14:paraId="651E9697" w14:textId="77777777" w:rsidR="00E560B4" w:rsidRPr="0041069D" w:rsidRDefault="00E560B4" w:rsidP="006050B5">
            <w:pPr>
              <w:pStyle w:val="TAC"/>
            </w:pPr>
            <w:r w:rsidRPr="0041069D">
              <w:t>16</w:t>
            </w:r>
          </w:p>
        </w:tc>
        <w:tc>
          <w:tcPr>
            <w:tcW w:w="865" w:type="dxa"/>
          </w:tcPr>
          <w:p w14:paraId="618415EA" w14:textId="77777777" w:rsidR="00E560B4" w:rsidRPr="0041069D" w:rsidRDefault="00E560B4" w:rsidP="006050B5">
            <w:pPr>
              <w:pStyle w:val="TAC"/>
            </w:pPr>
            <w:r w:rsidRPr="0041069D">
              <w:t>296</w:t>
            </w:r>
          </w:p>
        </w:tc>
        <w:tc>
          <w:tcPr>
            <w:tcW w:w="900" w:type="dxa"/>
          </w:tcPr>
          <w:p w14:paraId="2349A3E7" w14:textId="77777777" w:rsidR="00E560B4" w:rsidRPr="0041069D" w:rsidRDefault="00E560B4" w:rsidP="006050B5">
            <w:pPr>
              <w:pStyle w:val="TAC"/>
            </w:pPr>
            <w:r w:rsidRPr="0041069D">
              <w:t>632</w:t>
            </w:r>
          </w:p>
        </w:tc>
        <w:tc>
          <w:tcPr>
            <w:tcW w:w="900" w:type="dxa"/>
          </w:tcPr>
          <w:p w14:paraId="5B218BFD" w14:textId="77777777" w:rsidR="00E560B4" w:rsidRPr="0041069D" w:rsidRDefault="00E560B4" w:rsidP="006050B5">
            <w:pPr>
              <w:pStyle w:val="TAC"/>
            </w:pPr>
            <w:r w:rsidRPr="0041069D">
              <w:t>968</w:t>
            </w:r>
          </w:p>
        </w:tc>
        <w:tc>
          <w:tcPr>
            <w:tcW w:w="900" w:type="dxa"/>
          </w:tcPr>
          <w:p w14:paraId="31045628" w14:textId="77777777" w:rsidR="00E560B4" w:rsidRPr="0041069D" w:rsidRDefault="00E560B4" w:rsidP="006050B5">
            <w:pPr>
              <w:pStyle w:val="TAC"/>
            </w:pPr>
            <w:r w:rsidRPr="0041069D">
              <w:t>1288</w:t>
            </w:r>
          </w:p>
        </w:tc>
        <w:tc>
          <w:tcPr>
            <w:tcW w:w="900" w:type="dxa"/>
          </w:tcPr>
          <w:p w14:paraId="0E6A0FEE" w14:textId="77777777" w:rsidR="00E560B4" w:rsidRPr="0041069D" w:rsidRDefault="00E560B4" w:rsidP="006050B5">
            <w:pPr>
              <w:pStyle w:val="TAC"/>
            </w:pPr>
            <w:r w:rsidRPr="0041069D">
              <w:t>1608</w:t>
            </w:r>
          </w:p>
        </w:tc>
        <w:tc>
          <w:tcPr>
            <w:tcW w:w="900" w:type="dxa"/>
          </w:tcPr>
          <w:p w14:paraId="15F1D74F" w14:textId="77777777" w:rsidR="00E560B4" w:rsidRPr="0041069D" w:rsidRDefault="00E560B4" w:rsidP="006050B5">
            <w:pPr>
              <w:pStyle w:val="TAC"/>
            </w:pPr>
            <w:r w:rsidRPr="0041069D">
              <w:t>1928</w:t>
            </w:r>
          </w:p>
        </w:tc>
        <w:tc>
          <w:tcPr>
            <w:tcW w:w="900" w:type="dxa"/>
          </w:tcPr>
          <w:p w14:paraId="79DDADDD" w14:textId="77777777" w:rsidR="00E560B4" w:rsidRPr="0041069D" w:rsidRDefault="00E560B4" w:rsidP="006050B5">
            <w:pPr>
              <w:pStyle w:val="TAC"/>
            </w:pPr>
            <w:r w:rsidRPr="0041069D">
              <w:t>2600</w:t>
            </w:r>
          </w:p>
        </w:tc>
        <w:tc>
          <w:tcPr>
            <w:tcW w:w="900" w:type="dxa"/>
          </w:tcPr>
          <w:p w14:paraId="4863F204" w14:textId="77777777" w:rsidR="00E560B4" w:rsidRPr="0041069D" w:rsidRDefault="00E560B4" w:rsidP="006050B5">
            <w:pPr>
              <w:pStyle w:val="TAC"/>
            </w:pPr>
            <w:r w:rsidRPr="0041069D">
              <w:t>3240</w:t>
            </w:r>
          </w:p>
        </w:tc>
        <w:tc>
          <w:tcPr>
            <w:tcW w:w="837" w:type="dxa"/>
          </w:tcPr>
          <w:p w14:paraId="3D4871AC" w14:textId="77777777" w:rsidR="00E560B4" w:rsidRPr="0041069D" w:rsidRDefault="00E560B4" w:rsidP="006050B5">
            <w:pPr>
              <w:pStyle w:val="TAC"/>
            </w:pPr>
            <w:r w:rsidRPr="0041069D">
              <w:t>IB</w:t>
            </w:r>
          </w:p>
        </w:tc>
        <w:tc>
          <w:tcPr>
            <w:tcW w:w="767" w:type="dxa"/>
          </w:tcPr>
          <w:p w14:paraId="1F3DB4BE" w14:textId="77777777" w:rsidR="00E560B4" w:rsidRPr="0041069D" w:rsidRDefault="00E560B4" w:rsidP="006050B5">
            <w:pPr>
              <w:pStyle w:val="TAC"/>
            </w:pPr>
            <w:r w:rsidRPr="0041069D">
              <w:t>GB/SA</w:t>
            </w:r>
          </w:p>
        </w:tc>
      </w:tr>
      <w:tr w:rsidR="00E560B4" w:rsidRPr="0041069D" w14:paraId="0E2B19B1" w14:textId="77777777" w:rsidTr="006050B5">
        <w:tc>
          <w:tcPr>
            <w:tcW w:w="860" w:type="dxa"/>
          </w:tcPr>
          <w:p w14:paraId="7B5FDD37" w14:textId="77777777" w:rsidR="00E560B4" w:rsidRPr="0041069D" w:rsidRDefault="00E560B4" w:rsidP="006050B5">
            <w:pPr>
              <w:pStyle w:val="TAC"/>
            </w:pPr>
            <w:r w:rsidRPr="0041069D">
              <w:t>17</w:t>
            </w:r>
          </w:p>
        </w:tc>
        <w:tc>
          <w:tcPr>
            <w:tcW w:w="865" w:type="dxa"/>
          </w:tcPr>
          <w:p w14:paraId="27B67A4C" w14:textId="77777777" w:rsidR="00E560B4" w:rsidRPr="0041069D" w:rsidRDefault="00E560B4" w:rsidP="006050B5">
            <w:pPr>
              <w:pStyle w:val="TAC"/>
            </w:pPr>
            <w:r w:rsidRPr="0041069D">
              <w:t>336</w:t>
            </w:r>
          </w:p>
        </w:tc>
        <w:tc>
          <w:tcPr>
            <w:tcW w:w="900" w:type="dxa"/>
          </w:tcPr>
          <w:p w14:paraId="1E7E7E11" w14:textId="77777777" w:rsidR="00E560B4" w:rsidRPr="0041069D" w:rsidRDefault="00E560B4" w:rsidP="006050B5">
            <w:pPr>
              <w:pStyle w:val="TAC"/>
            </w:pPr>
            <w:r w:rsidRPr="0041069D">
              <w:t>696</w:t>
            </w:r>
          </w:p>
        </w:tc>
        <w:tc>
          <w:tcPr>
            <w:tcW w:w="900" w:type="dxa"/>
          </w:tcPr>
          <w:p w14:paraId="75B71E73" w14:textId="77777777" w:rsidR="00E560B4" w:rsidRPr="0041069D" w:rsidRDefault="00E560B4" w:rsidP="006050B5">
            <w:pPr>
              <w:pStyle w:val="TAC"/>
            </w:pPr>
            <w:r w:rsidRPr="0041069D">
              <w:t>1064</w:t>
            </w:r>
          </w:p>
        </w:tc>
        <w:tc>
          <w:tcPr>
            <w:tcW w:w="900" w:type="dxa"/>
          </w:tcPr>
          <w:p w14:paraId="0D181E89" w14:textId="77777777" w:rsidR="00E560B4" w:rsidRPr="0041069D" w:rsidRDefault="00E560B4" w:rsidP="006050B5">
            <w:pPr>
              <w:pStyle w:val="TAC"/>
            </w:pPr>
            <w:r w:rsidRPr="0041069D">
              <w:t>1416</w:t>
            </w:r>
          </w:p>
        </w:tc>
        <w:tc>
          <w:tcPr>
            <w:tcW w:w="900" w:type="dxa"/>
          </w:tcPr>
          <w:p w14:paraId="715831E0" w14:textId="77777777" w:rsidR="00E560B4" w:rsidRPr="0041069D" w:rsidRDefault="00E560B4" w:rsidP="006050B5">
            <w:pPr>
              <w:pStyle w:val="TAC"/>
            </w:pPr>
            <w:r w:rsidRPr="0041069D">
              <w:t>1800</w:t>
            </w:r>
          </w:p>
        </w:tc>
        <w:tc>
          <w:tcPr>
            <w:tcW w:w="900" w:type="dxa"/>
          </w:tcPr>
          <w:p w14:paraId="5F7E62D9" w14:textId="77777777" w:rsidR="00E560B4" w:rsidRPr="0041069D" w:rsidRDefault="00E560B4" w:rsidP="006050B5">
            <w:pPr>
              <w:pStyle w:val="TAC"/>
            </w:pPr>
            <w:r w:rsidRPr="0041069D">
              <w:t>2152</w:t>
            </w:r>
          </w:p>
        </w:tc>
        <w:tc>
          <w:tcPr>
            <w:tcW w:w="900" w:type="dxa"/>
          </w:tcPr>
          <w:p w14:paraId="0EA2FE12" w14:textId="77777777" w:rsidR="00E560B4" w:rsidRPr="0041069D" w:rsidRDefault="00E560B4" w:rsidP="006050B5">
            <w:pPr>
              <w:pStyle w:val="TAC"/>
            </w:pPr>
            <w:r w:rsidRPr="0041069D">
              <w:t>2856</w:t>
            </w:r>
          </w:p>
        </w:tc>
        <w:tc>
          <w:tcPr>
            <w:tcW w:w="900" w:type="dxa"/>
          </w:tcPr>
          <w:p w14:paraId="1DF9A6D9" w14:textId="77777777" w:rsidR="00E560B4" w:rsidRPr="0041069D" w:rsidRDefault="00E560B4" w:rsidP="006050B5">
            <w:pPr>
              <w:pStyle w:val="TAC"/>
            </w:pPr>
            <w:r w:rsidRPr="0041069D">
              <w:t>3624</w:t>
            </w:r>
          </w:p>
        </w:tc>
        <w:tc>
          <w:tcPr>
            <w:tcW w:w="837" w:type="dxa"/>
          </w:tcPr>
          <w:p w14:paraId="0D82900D" w14:textId="77777777" w:rsidR="00E560B4" w:rsidRPr="0041069D" w:rsidRDefault="00E560B4" w:rsidP="006050B5">
            <w:pPr>
              <w:pStyle w:val="TAC"/>
            </w:pPr>
            <w:r w:rsidRPr="0041069D">
              <w:t>IB</w:t>
            </w:r>
          </w:p>
        </w:tc>
        <w:tc>
          <w:tcPr>
            <w:tcW w:w="767" w:type="dxa"/>
          </w:tcPr>
          <w:p w14:paraId="64DD058F" w14:textId="77777777" w:rsidR="00E560B4" w:rsidRPr="0041069D" w:rsidRDefault="00E560B4" w:rsidP="006050B5">
            <w:pPr>
              <w:pStyle w:val="TAC"/>
            </w:pPr>
            <w:r w:rsidRPr="0041069D">
              <w:t>GB/SA</w:t>
            </w:r>
          </w:p>
        </w:tc>
      </w:tr>
      <w:tr w:rsidR="00E560B4" w:rsidRPr="0041069D" w14:paraId="62DFC6E0" w14:textId="77777777" w:rsidTr="006050B5">
        <w:tc>
          <w:tcPr>
            <w:tcW w:w="860" w:type="dxa"/>
          </w:tcPr>
          <w:p w14:paraId="26854D81" w14:textId="77777777" w:rsidR="00E560B4" w:rsidRPr="0041069D" w:rsidRDefault="00E560B4" w:rsidP="006050B5">
            <w:pPr>
              <w:pStyle w:val="TAC"/>
            </w:pPr>
            <w:r w:rsidRPr="0041069D">
              <w:t>18</w:t>
            </w:r>
          </w:p>
        </w:tc>
        <w:tc>
          <w:tcPr>
            <w:tcW w:w="865" w:type="dxa"/>
          </w:tcPr>
          <w:p w14:paraId="62FB1C29" w14:textId="77777777" w:rsidR="00E560B4" w:rsidRPr="0041069D" w:rsidRDefault="00E560B4" w:rsidP="006050B5">
            <w:pPr>
              <w:pStyle w:val="TAC"/>
            </w:pPr>
            <w:r w:rsidRPr="0041069D">
              <w:t>376</w:t>
            </w:r>
          </w:p>
        </w:tc>
        <w:tc>
          <w:tcPr>
            <w:tcW w:w="900" w:type="dxa"/>
          </w:tcPr>
          <w:p w14:paraId="567449FA" w14:textId="77777777" w:rsidR="00E560B4" w:rsidRPr="0041069D" w:rsidRDefault="00E560B4" w:rsidP="006050B5">
            <w:pPr>
              <w:pStyle w:val="TAC"/>
            </w:pPr>
            <w:r w:rsidRPr="0041069D">
              <w:t>776</w:t>
            </w:r>
          </w:p>
        </w:tc>
        <w:tc>
          <w:tcPr>
            <w:tcW w:w="900" w:type="dxa"/>
          </w:tcPr>
          <w:p w14:paraId="4646EA0A" w14:textId="77777777" w:rsidR="00E560B4" w:rsidRPr="0041069D" w:rsidRDefault="00E560B4" w:rsidP="006050B5">
            <w:pPr>
              <w:pStyle w:val="TAC"/>
            </w:pPr>
            <w:r w:rsidRPr="0041069D">
              <w:t>1160</w:t>
            </w:r>
          </w:p>
        </w:tc>
        <w:tc>
          <w:tcPr>
            <w:tcW w:w="900" w:type="dxa"/>
          </w:tcPr>
          <w:p w14:paraId="298D62E4" w14:textId="77777777" w:rsidR="00E560B4" w:rsidRPr="0041069D" w:rsidRDefault="00E560B4" w:rsidP="006050B5">
            <w:pPr>
              <w:pStyle w:val="TAC"/>
            </w:pPr>
            <w:r w:rsidRPr="0041069D">
              <w:t>1544</w:t>
            </w:r>
          </w:p>
        </w:tc>
        <w:tc>
          <w:tcPr>
            <w:tcW w:w="900" w:type="dxa"/>
          </w:tcPr>
          <w:p w14:paraId="301795D4" w14:textId="77777777" w:rsidR="00E560B4" w:rsidRPr="0041069D" w:rsidRDefault="00E560B4" w:rsidP="006050B5">
            <w:pPr>
              <w:pStyle w:val="TAC"/>
            </w:pPr>
            <w:r w:rsidRPr="0041069D">
              <w:t>1992</w:t>
            </w:r>
          </w:p>
        </w:tc>
        <w:tc>
          <w:tcPr>
            <w:tcW w:w="900" w:type="dxa"/>
          </w:tcPr>
          <w:p w14:paraId="13DBA70E" w14:textId="77777777" w:rsidR="00E560B4" w:rsidRPr="0041069D" w:rsidRDefault="00E560B4" w:rsidP="006050B5">
            <w:pPr>
              <w:pStyle w:val="TAC"/>
            </w:pPr>
            <w:r w:rsidRPr="0041069D">
              <w:t>2344</w:t>
            </w:r>
          </w:p>
        </w:tc>
        <w:tc>
          <w:tcPr>
            <w:tcW w:w="900" w:type="dxa"/>
          </w:tcPr>
          <w:p w14:paraId="6CA49109" w14:textId="77777777" w:rsidR="00E560B4" w:rsidRPr="0041069D" w:rsidRDefault="00E560B4" w:rsidP="006050B5">
            <w:pPr>
              <w:pStyle w:val="TAC"/>
            </w:pPr>
            <w:r w:rsidRPr="0041069D">
              <w:t>3112</w:t>
            </w:r>
          </w:p>
        </w:tc>
        <w:tc>
          <w:tcPr>
            <w:tcW w:w="900" w:type="dxa"/>
          </w:tcPr>
          <w:p w14:paraId="005CF505" w14:textId="77777777" w:rsidR="00E560B4" w:rsidRPr="0041069D" w:rsidRDefault="00E560B4" w:rsidP="006050B5">
            <w:pPr>
              <w:pStyle w:val="TAC"/>
            </w:pPr>
            <w:r w:rsidRPr="0041069D">
              <w:t>4008</w:t>
            </w:r>
          </w:p>
        </w:tc>
        <w:tc>
          <w:tcPr>
            <w:tcW w:w="837" w:type="dxa"/>
          </w:tcPr>
          <w:p w14:paraId="09305FEA" w14:textId="77777777" w:rsidR="00E560B4" w:rsidRPr="0041069D" w:rsidRDefault="00E560B4" w:rsidP="006050B5">
            <w:pPr>
              <w:pStyle w:val="TAC"/>
            </w:pPr>
          </w:p>
        </w:tc>
        <w:tc>
          <w:tcPr>
            <w:tcW w:w="767" w:type="dxa"/>
          </w:tcPr>
          <w:p w14:paraId="1FDC5619" w14:textId="77777777" w:rsidR="00E560B4" w:rsidRPr="0041069D" w:rsidRDefault="00E560B4" w:rsidP="006050B5">
            <w:pPr>
              <w:pStyle w:val="TAC"/>
            </w:pPr>
            <w:r w:rsidRPr="0041069D">
              <w:t>GB/SA</w:t>
            </w:r>
          </w:p>
        </w:tc>
      </w:tr>
      <w:tr w:rsidR="00E560B4" w:rsidRPr="0041069D" w14:paraId="39F59DA2" w14:textId="77777777" w:rsidTr="006050B5">
        <w:tc>
          <w:tcPr>
            <w:tcW w:w="860" w:type="dxa"/>
          </w:tcPr>
          <w:p w14:paraId="3DDD6D1C" w14:textId="77777777" w:rsidR="00E560B4" w:rsidRPr="0041069D" w:rsidRDefault="00E560B4" w:rsidP="006050B5">
            <w:pPr>
              <w:pStyle w:val="TAC"/>
            </w:pPr>
            <w:r w:rsidRPr="0041069D">
              <w:t>19</w:t>
            </w:r>
          </w:p>
        </w:tc>
        <w:tc>
          <w:tcPr>
            <w:tcW w:w="865" w:type="dxa"/>
          </w:tcPr>
          <w:p w14:paraId="72AF925A" w14:textId="77777777" w:rsidR="00E560B4" w:rsidRPr="0041069D" w:rsidRDefault="00E560B4" w:rsidP="006050B5">
            <w:pPr>
              <w:pStyle w:val="TAC"/>
            </w:pPr>
            <w:r w:rsidRPr="0041069D">
              <w:t>408</w:t>
            </w:r>
          </w:p>
        </w:tc>
        <w:tc>
          <w:tcPr>
            <w:tcW w:w="900" w:type="dxa"/>
          </w:tcPr>
          <w:p w14:paraId="548E75F7" w14:textId="77777777" w:rsidR="00E560B4" w:rsidRPr="0041069D" w:rsidRDefault="00E560B4" w:rsidP="006050B5">
            <w:pPr>
              <w:pStyle w:val="TAC"/>
            </w:pPr>
            <w:r w:rsidRPr="0041069D">
              <w:t>840</w:t>
            </w:r>
          </w:p>
        </w:tc>
        <w:tc>
          <w:tcPr>
            <w:tcW w:w="900" w:type="dxa"/>
          </w:tcPr>
          <w:p w14:paraId="78505487" w14:textId="77777777" w:rsidR="00E560B4" w:rsidRPr="0041069D" w:rsidRDefault="00E560B4" w:rsidP="006050B5">
            <w:pPr>
              <w:pStyle w:val="TAC"/>
            </w:pPr>
            <w:r w:rsidRPr="0041069D">
              <w:t>1288</w:t>
            </w:r>
          </w:p>
        </w:tc>
        <w:tc>
          <w:tcPr>
            <w:tcW w:w="900" w:type="dxa"/>
          </w:tcPr>
          <w:p w14:paraId="3CC7AA0B" w14:textId="77777777" w:rsidR="00E560B4" w:rsidRPr="0041069D" w:rsidRDefault="00E560B4" w:rsidP="006050B5">
            <w:pPr>
              <w:pStyle w:val="TAC"/>
            </w:pPr>
            <w:r w:rsidRPr="0041069D">
              <w:t>1736</w:t>
            </w:r>
          </w:p>
        </w:tc>
        <w:tc>
          <w:tcPr>
            <w:tcW w:w="900" w:type="dxa"/>
          </w:tcPr>
          <w:p w14:paraId="52D32A28" w14:textId="77777777" w:rsidR="00E560B4" w:rsidRPr="0041069D" w:rsidRDefault="00E560B4" w:rsidP="006050B5">
            <w:pPr>
              <w:pStyle w:val="TAC"/>
            </w:pPr>
            <w:r w:rsidRPr="0041069D">
              <w:t>2152</w:t>
            </w:r>
          </w:p>
        </w:tc>
        <w:tc>
          <w:tcPr>
            <w:tcW w:w="900" w:type="dxa"/>
          </w:tcPr>
          <w:p w14:paraId="0A052949" w14:textId="77777777" w:rsidR="00E560B4" w:rsidRPr="0041069D" w:rsidRDefault="00E560B4" w:rsidP="006050B5">
            <w:pPr>
              <w:pStyle w:val="TAC"/>
            </w:pPr>
            <w:r w:rsidRPr="0041069D">
              <w:t>2600</w:t>
            </w:r>
          </w:p>
        </w:tc>
        <w:tc>
          <w:tcPr>
            <w:tcW w:w="900" w:type="dxa"/>
          </w:tcPr>
          <w:p w14:paraId="030D8674" w14:textId="77777777" w:rsidR="00E560B4" w:rsidRPr="0041069D" w:rsidRDefault="00E560B4" w:rsidP="006050B5">
            <w:pPr>
              <w:pStyle w:val="TAC"/>
            </w:pPr>
            <w:r w:rsidRPr="0041069D">
              <w:t>3496</w:t>
            </w:r>
          </w:p>
        </w:tc>
        <w:tc>
          <w:tcPr>
            <w:tcW w:w="900" w:type="dxa"/>
          </w:tcPr>
          <w:p w14:paraId="38EBB4B5" w14:textId="77777777" w:rsidR="00E560B4" w:rsidRPr="0041069D" w:rsidRDefault="00E560B4" w:rsidP="006050B5">
            <w:pPr>
              <w:pStyle w:val="TAC"/>
            </w:pPr>
            <w:r w:rsidRPr="0041069D">
              <w:t>4264</w:t>
            </w:r>
          </w:p>
        </w:tc>
        <w:tc>
          <w:tcPr>
            <w:tcW w:w="837" w:type="dxa"/>
          </w:tcPr>
          <w:p w14:paraId="45804FCF" w14:textId="77777777" w:rsidR="00E560B4" w:rsidRPr="0041069D" w:rsidRDefault="00E560B4" w:rsidP="006050B5">
            <w:pPr>
              <w:pStyle w:val="TAC"/>
            </w:pPr>
          </w:p>
        </w:tc>
        <w:tc>
          <w:tcPr>
            <w:tcW w:w="767" w:type="dxa"/>
          </w:tcPr>
          <w:p w14:paraId="668290B0" w14:textId="77777777" w:rsidR="00E560B4" w:rsidRPr="0041069D" w:rsidRDefault="00E560B4" w:rsidP="006050B5">
            <w:pPr>
              <w:pStyle w:val="TAC"/>
            </w:pPr>
            <w:r w:rsidRPr="0041069D">
              <w:t>GB/SA</w:t>
            </w:r>
          </w:p>
        </w:tc>
      </w:tr>
      <w:tr w:rsidR="00E560B4" w:rsidRPr="0041069D" w14:paraId="573560F2" w14:textId="77777777" w:rsidTr="006050B5">
        <w:tc>
          <w:tcPr>
            <w:tcW w:w="860" w:type="dxa"/>
          </w:tcPr>
          <w:p w14:paraId="1EAD26B2" w14:textId="77777777" w:rsidR="00E560B4" w:rsidRPr="0041069D" w:rsidRDefault="00E560B4" w:rsidP="006050B5">
            <w:pPr>
              <w:pStyle w:val="TAC"/>
            </w:pPr>
            <w:r w:rsidRPr="0041069D">
              <w:t>20</w:t>
            </w:r>
          </w:p>
        </w:tc>
        <w:tc>
          <w:tcPr>
            <w:tcW w:w="865" w:type="dxa"/>
          </w:tcPr>
          <w:p w14:paraId="73B24225" w14:textId="77777777" w:rsidR="00E560B4" w:rsidRPr="0041069D" w:rsidRDefault="00E560B4" w:rsidP="006050B5">
            <w:pPr>
              <w:pStyle w:val="TAC"/>
            </w:pPr>
            <w:r w:rsidRPr="0041069D">
              <w:t>440</w:t>
            </w:r>
          </w:p>
        </w:tc>
        <w:tc>
          <w:tcPr>
            <w:tcW w:w="900" w:type="dxa"/>
          </w:tcPr>
          <w:p w14:paraId="18A06A39" w14:textId="77777777" w:rsidR="00E560B4" w:rsidRPr="0041069D" w:rsidRDefault="00E560B4" w:rsidP="006050B5">
            <w:pPr>
              <w:pStyle w:val="TAC"/>
            </w:pPr>
            <w:r w:rsidRPr="0041069D">
              <w:t>904</w:t>
            </w:r>
          </w:p>
        </w:tc>
        <w:tc>
          <w:tcPr>
            <w:tcW w:w="900" w:type="dxa"/>
          </w:tcPr>
          <w:p w14:paraId="5D17CC05" w14:textId="77777777" w:rsidR="00E560B4" w:rsidRPr="0041069D" w:rsidRDefault="00E560B4" w:rsidP="006050B5">
            <w:pPr>
              <w:pStyle w:val="TAC"/>
            </w:pPr>
            <w:r w:rsidRPr="0041069D">
              <w:t>1384</w:t>
            </w:r>
          </w:p>
        </w:tc>
        <w:tc>
          <w:tcPr>
            <w:tcW w:w="900" w:type="dxa"/>
          </w:tcPr>
          <w:p w14:paraId="74FAC84F" w14:textId="77777777" w:rsidR="00E560B4" w:rsidRPr="0041069D" w:rsidRDefault="00E560B4" w:rsidP="006050B5">
            <w:pPr>
              <w:pStyle w:val="TAC"/>
            </w:pPr>
            <w:r w:rsidRPr="0041069D">
              <w:t>1864</w:t>
            </w:r>
          </w:p>
        </w:tc>
        <w:tc>
          <w:tcPr>
            <w:tcW w:w="900" w:type="dxa"/>
          </w:tcPr>
          <w:p w14:paraId="53E37F80" w14:textId="77777777" w:rsidR="00E560B4" w:rsidRPr="0041069D" w:rsidRDefault="00E560B4" w:rsidP="006050B5">
            <w:pPr>
              <w:pStyle w:val="TAC"/>
            </w:pPr>
            <w:r w:rsidRPr="0041069D">
              <w:t>2344</w:t>
            </w:r>
          </w:p>
        </w:tc>
        <w:tc>
          <w:tcPr>
            <w:tcW w:w="900" w:type="dxa"/>
          </w:tcPr>
          <w:p w14:paraId="599F34A1" w14:textId="77777777" w:rsidR="00E560B4" w:rsidRPr="0041069D" w:rsidRDefault="00E560B4" w:rsidP="006050B5">
            <w:pPr>
              <w:pStyle w:val="TAC"/>
            </w:pPr>
            <w:r w:rsidRPr="0041069D">
              <w:t>2792</w:t>
            </w:r>
          </w:p>
        </w:tc>
        <w:tc>
          <w:tcPr>
            <w:tcW w:w="900" w:type="dxa"/>
          </w:tcPr>
          <w:p w14:paraId="4BB2EA3E" w14:textId="77777777" w:rsidR="00E560B4" w:rsidRPr="0041069D" w:rsidRDefault="00E560B4" w:rsidP="006050B5">
            <w:pPr>
              <w:pStyle w:val="TAC"/>
            </w:pPr>
            <w:r w:rsidRPr="0041069D">
              <w:t>3752</w:t>
            </w:r>
          </w:p>
        </w:tc>
        <w:tc>
          <w:tcPr>
            <w:tcW w:w="900" w:type="dxa"/>
          </w:tcPr>
          <w:p w14:paraId="29D119A0" w14:textId="77777777" w:rsidR="00E560B4" w:rsidRPr="0041069D" w:rsidRDefault="00E560B4" w:rsidP="006050B5">
            <w:pPr>
              <w:pStyle w:val="TAC"/>
            </w:pPr>
            <w:r w:rsidRPr="0041069D">
              <w:t>4584</w:t>
            </w:r>
          </w:p>
        </w:tc>
        <w:tc>
          <w:tcPr>
            <w:tcW w:w="837" w:type="dxa"/>
          </w:tcPr>
          <w:p w14:paraId="55D0E571" w14:textId="77777777" w:rsidR="00E560B4" w:rsidRPr="0041069D" w:rsidRDefault="00E560B4" w:rsidP="006050B5">
            <w:pPr>
              <w:pStyle w:val="TAC"/>
            </w:pPr>
          </w:p>
        </w:tc>
        <w:tc>
          <w:tcPr>
            <w:tcW w:w="767" w:type="dxa"/>
          </w:tcPr>
          <w:p w14:paraId="49FF037B" w14:textId="77777777" w:rsidR="00E560B4" w:rsidRPr="0041069D" w:rsidRDefault="00E560B4" w:rsidP="006050B5">
            <w:pPr>
              <w:pStyle w:val="TAC"/>
            </w:pPr>
            <w:r w:rsidRPr="0041069D">
              <w:t>GB/SA</w:t>
            </w:r>
          </w:p>
        </w:tc>
      </w:tr>
      <w:tr w:rsidR="00E560B4" w:rsidRPr="0041069D" w14:paraId="74255DCC" w14:textId="77777777" w:rsidTr="006050B5">
        <w:tc>
          <w:tcPr>
            <w:tcW w:w="860" w:type="dxa"/>
          </w:tcPr>
          <w:p w14:paraId="35D506E5" w14:textId="77777777" w:rsidR="00E560B4" w:rsidRPr="0041069D" w:rsidRDefault="00E560B4" w:rsidP="006050B5">
            <w:pPr>
              <w:pStyle w:val="TAC"/>
            </w:pPr>
            <w:r w:rsidRPr="0041069D">
              <w:t>21</w:t>
            </w:r>
          </w:p>
        </w:tc>
        <w:tc>
          <w:tcPr>
            <w:tcW w:w="865" w:type="dxa"/>
          </w:tcPr>
          <w:p w14:paraId="48765702" w14:textId="77777777" w:rsidR="00E560B4" w:rsidRPr="0041069D" w:rsidRDefault="00E560B4" w:rsidP="006050B5">
            <w:pPr>
              <w:pStyle w:val="TAC"/>
            </w:pPr>
            <w:r w:rsidRPr="0041069D">
              <w:t>488</w:t>
            </w:r>
          </w:p>
        </w:tc>
        <w:tc>
          <w:tcPr>
            <w:tcW w:w="900" w:type="dxa"/>
          </w:tcPr>
          <w:p w14:paraId="7EF4BD11" w14:textId="77777777" w:rsidR="00E560B4" w:rsidRPr="0041069D" w:rsidRDefault="00E560B4" w:rsidP="006050B5">
            <w:pPr>
              <w:pStyle w:val="TAC"/>
            </w:pPr>
            <w:r w:rsidRPr="0041069D">
              <w:t>1000</w:t>
            </w:r>
          </w:p>
        </w:tc>
        <w:tc>
          <w:tcPr>
            <w:tcW w:w="900" w:type="dxa"/>
          </w:tcPr>
          <w:p w14:paraId="0E06311C" w14:textId="77777777" w:rsidR="00E560B4" w:rsidRPr="0041069D" w:rsidRDefault="00E560B4" w:rsidP="006050B5">
            <w:pPr>
              <w:pStyle w:val="TAC"/>
            </w:pPr>
            <w:r w:rsidRPr="0041069D">
              <w:t>1480</w:t>
            </w:r>
          </w:p>
        </w:tc>
        <w:tc>
          <w:tcPr>
            <w:tcW w:w="900" w:type="dxa"/>
          </w:tcPr>
          <w:p w14:paraId="1E96C36F" w14:textId="77777777" w:rsidR="00E560B4" w:rsidRPr="0041069D" w:rsidRDefault="00E560B4" w:rsidP="006050B5">
            <w:pPr>
              <w:pStyle w:val="TAC"/>
            </w:pPr>
            <w:r w:rsidRPr="0041069D">
              <w:t>1992</w:t>
            </w:r>
          </w:p>
        </w:tc>
        <w:tc>
          <w:tcPr>
            <w:tcW w:w="900" w:type="dxa"/>
          </w:tcPr>
          <w:p w14:paraId="18D43F03" w14:textId="77777777" w:rsidR="00E560B4" w:rsidRPr="0041069D" w:rsidRDefault="00E560B4" w:rsidP="006050B5">
            <w:pPr>
              <w:pStyle w:val="TAC"/>
            </w:pPr>
            <w:r w:rsidRPr="0041069D">
              <w:t>2472</w:t>
            </w:r>
          </w:p>
        </w:tc>
        <w:tc>
          <w:tcPr>
            <w:tcW w:w="900" w:type="dxa"/>
          </w:tcPr>
          <w:p w14:paraId="218206B8" w14:textId="77777777" w:rsidR="00E560B4" w:rsidRPr="0041069D" w:rsidRDefault="00E560B4" w:rsidP="006050B5">
            <w:pPr>
              <w:pStyle w:val="TAC"/>
            </w:pPr>
            <w:r w:rsidRPr="0041069D">
              <w:t>2984</w:t>
            </w:r>
          </w:p>
        </w:tc>
        <w:tc>
          <w:tcPr>
            <w:tcW w:w="900" w:type="dxa"/>
          </w:tcPr>
          <w:p w14:paraId="14489644" w14:textId="77777777" w:rsidR="00E560B4" w:rsidRPr="0041069D" w:rsidRDefault="00E560B4" w:rsidP="006050B5">
            <w:pPr>
              <w:pStyle w:val="TAC"/>
            </w:pPr>
            <w:r w:rsidRPr="0041069D">
              <w:t>4008</w:t>
            </w:r>
          </w:p>
        </w:tc>
        <w:tc>
          <w:tcPr>
            <w:tcW w:w="900" w:type="dxa"/>
          </w:tcPr>
          <w:p w14:paraId="3FB964E0" w14:textId="77777777" w:rsidR="00E560B4" w:rsidRPr="0041069D" w:rsidRDefault="00E560B4" w:rsidP="006050B5">
            <w:pPr>
              <w:pStyle w:val="TAC"/>
            </w:pPr>
            <w:r w:rsidRPr="0041069D">
              <w:t>4968</w:t>
            </w:r>
          </w:p>
        </w:tc>
        <w:tc>
          <w:tcPr>
            <w:tcW w:w="837" w:type="dxa"/>
          </w:tcPr>
          <w:p w14:paraId="465FCBBA" w14:textId="77777777" w:rsidR="00E560B4" w:rsidRPr="0041069D" w:rsidRDefault="00E560B4" w:rsidP="006050B5">
            <w:pPr>
              <w:pStyle w:val="TAC"/>
            </w:pPr>
          </w:p>
        </w:tc>
        <w:tc>
          <w:tcPr>
            <w:tcW w:w="767" w:type="dxa"/>
          </w:tcPr>
          <w:p w14:paraId="64177D0E" w14:textId="77777777" w:rsidR="00E560B4" w:rsidRPr="0041069D" w:rsidRDefault="00E560B4" w:rsidP="006050B5">
            <w:pPr>
              <w:pStyle w:val="TAC"/>
            </w:pPr>
            <w:r w:rsidRPr="0041069D">
              <w:t>GB/SA</w:t>
            </w:r>
          </w:p>
        </w:tc>
      </w:tr>
    </w:tbl>
    <w:p w14:paraId="588C4189" w14:textId="702A4111" w:rsidR="00E560B4" w:rsidRPr="0041069D" w:rsidRDefault="00E560B4" w:rsidP="00E560B4"/>
    <w:p w14:paraId="22D5809E" w14:textId="7845999E" w:rsidR="00EC3F95" w:rsidRPr="0041069D" w:rsidRDefault="00EC3F95" w:rsidP="00EC3F95">
      <w:pPr>
        <w:pStyle w:val="Heading2"/>
        <w:rPr>
          <w:lang w:val="en-US"/>
        </w:rPr>
      </w:pPr>
      <w:r w:rsidRPr="0041069D">
        <w:rPr>
          <w:lang w:val="en-US"/>
        </w:rPr>
        <w:t>A.2</w:t>
      </w:r>
      <w:r w:rsidRPr="0041069D">
        <w:rPr>
          <w:lang w:val="en-US"/>
        </w:rPr>
        <w:tab/>
        <w:t>CQI table for NB-IoT supporting 16QAM</w:t>
      </w:r>
    </w:p>
    <w:p w14:paraId="0C1C1A3D" w14:textId="23B3398B" w:rsidR="00EC3F95" w:rsidRPr="0041069D" w:rsidRDefault="00EC3F95" w:rsidP="00EC3F95">
      <w:pPr>
        <w:pStyle w:val="Caption"/>
      </w:pPr>
      <w:bookmarkStart w:id="11" w:name="_Ref89782340"/>
      <w:r w:rsidRPr="0041069D">
        <w:t xml:space="preserve">Table </w:t>
      </w:r>
      <w:fldSimple w:instr=" SEQ Table \* ARABIC ">
        <w:r w:rsidR="00FA1538" w:rsidRPr="0041069D">
          <w:rPr>
            <w:noProof/>
          </w:rPr>
          <w:t>2</w:t>
        </w:r>
      </w:fldSimple>
      <w:bookmarkEnd w:id="11"/>
      <w:r w:rsidRPr="0041069D">
        <w:tab/>
        <w:t>CQI table for NB-IoT supporting 16QAM (TS36.133 Table 9.1.22.17)</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EC3F95" w:rsidRPr="0041069D" w14:paraId="1005690A" w14:textId="77777777" w:rsidTr="006050B5">
        <w:tc>
          <w:tcPr>
            <w:tcW w:w="1604" w:type="dxa"/>
          </w:tcPr>
          <w:p w14:paraId="2D2745AB" w14:textId="77777777" w:rsidR="00EC3F95" w:rsidRPr="0041069D" w:rsidRDefault="00EC3F95" w:rsidP="006050B5">
            <w:pPr>
              <w:pStyle w:val="TAC"/>
            </w:pPr>
          </w:p>
        </w:tc>
        <w:tc>
          <w:tcPr>
            <w:tcW w:w="1605" w:type="dxa"/>
            <w:vMerge w:val="restart"/>
          </w:tcPr>
          <w:p w14:paraId="56A86ABD" w14:textId="77777777" w:rsidR="00EC3F95" w:rsidRPr="0041069D" w:rsidRDefault="00EC3F95" w:rsidP="006050B5">
            <w:pPr>
              <w:pStyle w:val="TAC"/>
              <w:rPr>
                <w:b/>
                <w:bCs/>
              </w:rPr>
            </w:pPr>
            <w:r w:rsidRPr="0041069D">
              <w:rPr>
                <w:b/>
                <w:bCs/>
              </w:rPr>
              <w:t>NPDCCH repetition level</w:t>
            </w:r>
          </w:p>
        </w:tc>
        <w:tc>
          <w:tcPr>
            <w:tcW w:w="6420" w:type="dxa"/>
            <w:gridSpan w:val="4"/>
          </w:tcPr>
          <w:p w14:paraId="1613C8A7" w14:textId="77777777" w:rsidR="00EC3F95" w:rsidRPr="0041069D" w:rsidRDefault="00EC3F95" w:rsidP="006050B5">
            <w:pPr>
              <w:pStyle w:val="TAC"/>
              <w:rPr>
                <w:b/>
                <w:bCs/>
              </w:rPr>
            </w:pPr>
            <w:r w:rsidRPr="0041069D">
              <w:rPr>
                <w:b/>
                <w:bCs/>
              </w:rPr>
              <w:t>NPDSCH transport block</w:t>
            </w:r>
          </w:p>
        </w:tc>
      </w:tr>
      <w:tr w:rsidR="00EC3F95" w:rsidRPr="0041069D" w14:paraId="4CCCCA5E" w14:textId="77777777" w:rsidTr="006050B5">
        <w:tc>
          <w:tcPr>
            <w:tcW w:w="1604" w:type="dxa"/>
          </w:tcPr>
          <w:p w14:paraId="3A9B6B37" w14:textId="77777777" w:rsidR="00EC3F95" w:rsidRPr="0041069D" w:rsidRDefault="00EC3F95" w:rsidP="006050B5">
            <w:pPr>
              <w:pStyle w:val="TAC"/>
              <w:rPr>
                <w:b/>
                <w:bCs/>
              </w:rPr>
            </w:pPr>
            <w:r w:rsidRPr="0041069D">
              <w:rPr>
                <w:b/>
                <w:bCs/>
              </w:rPr>
              <w:t>Reported value</w:t>
            </w:r>
          </w:p>
        </w:tc>
        <w:tc>
          <w:tcPr>
            <w:tcW w:w="1605" w:type="dxa"/>
            <w:vMerge/>
          </w:tcPr>
          <w:p w14:paraId="776CFADD" w14:textId="77777777" w:rsidR="00EC3F95" w:rsidRPr="0041069D" w:rsidRDefault="00EC3F95" w:rsidP="006050B5">
            <w:pPr>
              <w:pStyle w:val="TAC"/>
              <w:rPr>
                <w:b/>
                <w:bCs/>
              </w:rPr>
            </w:pPr>
          </w:p>
        </w:tc>
        <w:tc>
          <w:tcPr>
            <w:tcW w:w="1605" w:type="dxa"/>
          </w:tcPr>
          <w:p w14:paraId="2AE0E0FB" w14:textId="77777777" w:rsidR="00EC3F95" w:rsidRPr="0041069D" w:rsidRDefault="00EC3F95" w:rsidP="006050B5">
            <w:pPr>
              <w:pStyle w:val="TAC"/>
              <w:rPr>
                <w:b/>
                <w:bCs/>
              </w:rPr>
            </w:pPr>
            <w:r w:rsidRPr="0041069D">
              <w:rPr>
                <w:b/>
                <w:bCs/>
              </w:rPr>
              <w:t>Modulation</w:t>
            </w:r>
          </w:p>
        </w:tc>
        <w:tc>
          <w:tcPr>
            <w:tcW w:w="1605" w:type="dxa"/>
          </w:tcPr>
          <w:p w14:paraId="1023B7DB" w14:textId="77777777" w:rsidR="00EC3F95" w:rsidRPr="0041069D" w:rsidRDefault="00EC3F95" w:rsidP="006050B5">
            <w:pPr>
              <w:pStyle w:val="TAC"/>
              <w:rPr>
                <w:b/>
                <w:bCs/>
              </w:rPr>
            </w:pPr>
            <w:r w:rsidRPr="0041069D">
              <w:rPr>
                <w:b/>
                <w:bCs/>
              </w:rPr>
              <w:t xml:space="preserve">Code rate </w:t>
            </w:r>
            <w:r w:rsidRPr="0041069D">
              <w:rPr>
                <w:b/>
                <w:bCs/>
              </w:rPr>
              <w:br/>
              <w:t>(x 1024)</w:t>
            </w:r>
          </w:p>
        </w:tc>
        <w:tc>
          <w:tcPr>
            <w:tcW w:w="1605" w:type="dxa"/>
          </w:tcPr>
          <w:p w14:paraId="455108A7" w14:textId="77777777" w:rsidR="00EC3F95" w:rsidRPr="0041069D" w:rsidRDefault="00EC3F95" w:rsidP="006050B5">
            <w:pPr>
              <w:pStyle w:val="TAC"/>
              <w:rPr>
                <w:b/>
                <w:bCs/>
              </w:rPr>
            </w:pPr>
            <w:r w:rsidRPr="0041069D">
              <w:rPr>
                <w:b/>
                <w:bCs/>
              </w:rPr>
              <w:t>Repetition</w:t>
            </w:r>
          </w:p>
        </w:tc>
        <w:tc>
          <w:tcPr>
            <w:tcW w:w="1605" w:type="dxa"/>
          </w:tcPr>
          <w:p w14:paraId="50C5BC11" w14:textId="77777777" w:rsidR="00EC3F95" w:rsidRPr="0041069D" w:rsidRDefault="00EC3F95" w:rsidP="006050B5">
            <w:pPr>
              <w:pStyle w:val="TAC"/>
              <w:rPr>
                <w:b/>
                <w:bCs/>
              </w:rPr>
            </w:pPr>
            <w:r w:rsidRPr="0041069D">
              <w:rPr>
                <w:b/>
                <w:bCs/>
              </w:rPr>
              <w:t>Efficiency</w:t>
            </w:r>
          </w:p>
        </w:tc>
      </w:tr>
      <w:tr w:rsidR="00EC3F95" w:rsidRPr="0041069D" w14:paraId="42908BBE" w14:textId="77777777" w:rsidTr="006050B5">
        <w:tc>
          <w:tcPr>
            <w:tcW w:w="1604" w:type="dxa"/>
          </w:tcPr>
          <w:p w14:paraId="677C4B18" w14:textId="77777777" w:rsidR="00EC3F95" w:rsidRPr="0041069D" w:rsidRDefault="00EC3F95" w:rsidP="006050B5">
            <w:pPr>
              <w:pStyle w:val="TAC"/>
            </w:pPr>
            <w:r w:rsidRPr="0041069D">
              <w:t>noMeasurement</w:t>
            </w:r>
          </w:p>
        </w:tc>
        <w:tc>
          <w:tcPr>
            <w:tcW w:w="1605" w:type="dxa"/>
          </w:tcPr>
          <w:p w14:paraId="2659B47B" w14:textId="77777777" w:rsidR="00EC3F95" w:rsidRPr="0041069D" w:rsidRDefault="00EC3F95" w:rsidP="006050B5">
            <w:pPr>
              <w:pStyle w:val="TAC"/>
            </w:pPr>
            <w:r w:rsidRPr="0041069D">
              <w:t>No measurement reporting</w:t>
            </w:r>
          </w:p>
        </w:tc>
        <w:tc>
          <w:tcPr>
            <w:tcW w:w="1605" w:type="dxa"/>
          </w:tcPr>
          <w:p w14:paraId="5A6DA793" w14:textId="77777777" w:rsidR="00EC3F95" w:rsidRPr="0041069D" w:rsidRDefault="00EC3F95" w:rsidP="006050B5">
            <w:pPr>
              <w:pStyle w:val="TAC"/>
            </w:pPr>
          </w:p>
        </w:tc>
        <w:tc>
          <w:tcPr>
            <w:tcW w:w="1605" w:type="dxa"/>
          </w:tcPr>
          <w:p w14:paraId="3BC2AAE3" w14:textId="77777777" w:rsidR="00EC3F95" w:rsidRPr="0041069D" w:rsidRDefault="00EC3F95" w:rsidP="006050B5">
            <w:pPr>
              <w:pStyle w:val="TAC"/>
            </w:pPr>
          </w:p>
        </w:tc>
        <w:tc>
          <w:tcPr>
            <w:tcW w:w="1605" w:type="dxa"/>
          </w:tcPr>
          <w:p w14:paraId="3622A34D" w14:textId="77777777" w:rsidR="00EC3F95" w:rsidRPr="0041069D" w:rsidRDefault="00EC3F95" w:rsidP="006050B5">
            <w:pPr>
              <w:pStyle w:val="TAC"/>
            </w:pPr>
          </w:p>
        </w:tc>
        <w:tc>
          <w:tcPr>
            <w:tcW w:w="1605" w:type="dxa"/>
          </w:tcPr>
          <w:p w14:paraId="69DF9CD5" w14:textId="77777777" w:rsidR="00EC3F95" w:rsidRPr="0041069D" w:rsidRDefault="00EC3F95" w:rsidP="006050B5">
            <w:pPr>
              <w:pStyle w:val="TAC"/>
            </w:pPr>
          </w:p>
        </w:tc>
      </w:tr>
      <w:tr w:rsidR="00EC3F95" w:rsidRPr="0041069D" w14:paraId="30AD47AC" w14:textId="77777777" w:rsidTr="006050B5">
        <w:tc>
          <w:tcPr>
            <w:tcW w:w="1604" w:type="dxa"/>
          </w:tcPr>
          <w:p w14:paraId="3E4DD53C" w14:textId="77777777" w:rsidR="00EC3F95" w:rsidRPr="0041069D" w:rsidRDefault="00EC3F95" w:rsidP="006050B5">
            <w:pPr>
              <w:pStyle w:val="TAC"/>
            </w:pPr>
            <w:r w:rsidRPr="0041069D">
              <w:t>candidateRep-A</w:t>
            </w:r>
          </w:p>
        </w:tc>
        <w:tc>
          <w:tcPr>
            <w:tcW w:w="1605" w:type="dxa"/>
          </w:tcPr>
          <w:p w14:paraId="4AFA3723" w14:textId="77777777" w:rsidR="00EC3F95" w:rsidRPr="0041069D" w:rsidRDefault="00EC3F95" w:rsidP="006050B5">
            <w:pPr>
              <w:pStyle w:val="TAC"/>
            </w:pPr>
            <w:r w:rsidRPr="0041069D">
              <w:t>1</w:t>
            </w:r>
          </w:p>
        </w:tc>
        <w:tc>
          <w:tcPr>
            <w:tcW w:w="1605" w:type="dxa"/>
          </w:tcPr>
          <w:p w14:paraId="7C221978" w14:textId="77777777" w:rsidR="00EC3F95" w:rsidRPr="0041069D" w:rsidRDefault="00EC3F95" w:rsidP="006050B5">
            <w:pPr>
              <w:pStyle w:val="TAC"/>
            </w:pPr>
            <w:r w:rsidRPr="0041069D">
              <w:t>QPSK</w:t>
            </w:r>
          </w:p>
        </w:tc>
        <w:tc>
          <w:tcPr>
            <w:tcW w:w="1605" w:type="dxa"/>
          </w:tcPr>
          <w:p w14:paraId="4338160B" w14:textId="77777777" w:rsidR="00EC3F95" w:rsidRPr="0041069D" w:rsidRDefault="00EC3F95" w:rsidP="006050B5">
            <w:pPr>
              <w:pStyle w:val="TAC"/>
            </w:pPr>
            <w:r w:rsidRPr="0041069D">
              <w:t>221</w:t>
            </w:r>
          </w:p>
        </w:tc>
        <w:tc>
          <w:tcPr>
            <w:tcW w:w="1605" w:type="dxa"/>
          </w:tcPr>
          <w:p w14:paraId="59B26ACD" w14:textId="77777777" w:rsidR="00EC3F95" w:rsidRPr="0041069D" w:rsidRDefault="00EC3F95" w:rsidP="006050B5">
            <w:pPr>
              <w:pStyle w:val="TAC"/>
            </w:pPr>
            <w:r w:rsidRPr="0041069D">
              <w:t>1</w:t>
            </w:r>
          </w:p>
        </w:tc>
        <w:tc>
          <w:tcPr>
            <w:tcW w:w="1605" w:type="dxa"/>
          </w:tcPr>
          <w:p w14:paraId="2CB82D44" w14:textId="77777777" w:rsidR="00EC3F95" w:rsidRPr="0041069D" w:rsidRDefault="00EC3F95" w:rsidP="006050B5">
            <w:pPr>
              <w:pStyle w:val="TAC"/>
            </w:pPr>
            <w:r w:rsidRPr="0041069D">
              <w:t>0.4316</w:t>
            </w:r>
          </w:p>
        </w:tc>
      </w:tr>
      <w:tr w:rsidR="00EC3F95" w:rsidRPr="0041069D" w14:paraId="441E23AA" w14:textId="77777777" w:rsidTr="006050B5">
        <w:tc>
          <w:tcPr>
            <w:tcW w:w="1604" w:type="dxa"/>
          </w:tcPr>
          <w:p w14:paraId="02A34D48" w14:textId="77777777" w:rsidR="00EC3F95" w:rsidRPr="0041069D" w:rsidRDefault="00EC3F95" w:rsidP="006050B5">
            <w:pPr>
              <w:pStyle w:val="TAC"/>
            </w:pPr>
            <w:r w:rsidRPr="0041069D">
              <w:t>candidateRep-B</w:t>
            </w:r>
          </w:p>
        </w:tc>
        <w:tc>
          <w:tcPr>
            <w:tcW w:w="1605" w:type="dxa"/>
          </w:tcPr>
          <w:p w14:paraId="4DD874AF" w14:textId="77777777" w:rsidR="00EC3F95" w:rsidRPr="0041069D" w:rsidRDefault="00EC3F95" w:rsidP="006050B5">
            <w:pPr>
              <w:pStyle w:val="TAC"/>
            </w:pPr>
            <w:r w:rsidRPr="0041069D">
              <w:t>2</w:t>
            </w:r>
          </w:p>
        </w:tc>
        <w:tc>
          <w:tcPr>
            <w:tcW w:w="1605" w:type="dxa"/>
          </w:tcPr>
          <w:p w14:paraId="040139E4" w14:textId="77777777" w:rsidR="00EC3F95" w:rsidRPr="0041069D" w:rsidRDefault="00EC3F95" w:rsidP="006050B5">
            <w:pPr>
              <w:pStyle w:val="TAC"/>
            </w:pPr>
            <w:r w:rsidRPr="0041069D">
              <w:t xml:space="preserve">QPSK </w:t>
            </w:r>
          </w:p>
        </w:tc>
        <w:tc>
          <w:tcPr>
            <w:tcW w:w="1605" w:type="dxa"/>
          </w:tcPr>
          <w:p w14:paraId="3E16A1EA" w14:textId="77777777" w:rsidR="00EC3F95" w:rsidRPr="0041069D" w:rsidRDefault="00EC3F95" w:rsidP="006050B5">
            <w:pPr>
              <w:pStyle w:val="TAC"/>
            </w:pPr>
            <w:r w:rsidRPr="0041069D">
              <w:t>280</w:t>
            </w:r>
          </w:p>
        </w:tc>
        <w:tc>
          <w:tcPr>
            <w:tcW w:w="1605" w:type="dxa"/>
          </w:tcPr>
          <w:p w14:paraId="054E6FCB" w14:textId="77777777" w:rsidR="00EC3F95" w:rsidRPr="0041069D" w:rsidRDefault="00EC3F95" w:rsidP="006050B5">
            <w:pPr>
              <w:pStyle w:val="TAC"/>
            </w:pPr>
            <w:r w:rsidRPr="0041069D">
              <w:t>1</w:t>
            </w:r>
          </w:p>
        </w:tc>
        <w:tc>
          <w:tcPr>
            <w:tcW w:w="1605" w:type="dxa"/>
          </w:tcPr>
          <w:p w14:paraId="2D2373CC" w14:textId="77777777" w:rsidR="00EC3F95" w:rsidRPr="0041069D" w:rsidRDefault="00EC3F95" w:rsidP="006050B5">
            <w:pPr>
              <w:pStyle w:val="TAC"/>
            </w:pPr>
            <w:r w:rsidRPr="0041069D">
              <w:t>0.2737</w:t>
            </w:r>
          </w:p>
        </w:tc>
      </w:tr>
      <w:tr w:rsidR="00EC3F95" w:rsidRPr="0041069D" w14:paraId="56258C06" w14:textId="77777777" w:rsidTr="006050B5">
        <w:tc>
          <w:tcPr>
            <w:tcW w:w="1604" w:type="dxa"/>
          </w:tcPr>
          <w:p w14:paraId="534B0055" w14:textId="77777777" w:rsidR="00EC3F95" w:rsidRPr="0041069D" w:rsidRDefault="00EC3F95" w:rsidP="006050B5">
            <w:pPr>
              <w:pStyle w:val="TAC"/>
            </w:pPr>
            <w:r w:rsidRPr="0041069D">
              <w:t>candidateRep-C</w:t>
            </w:r>
          </w:p>
        </w:tc>
        <w:tc>
          <w:tcPr>
            <w:tcW w:w="1605" w:type="dxa"/>
          </w:tcPr>
          <w:p w14:paraId="7F5892F8" w14:textId="77777777" w:rsidR="00EC3F95" w:rsidRPr="0041069D" w:rsidRDefault="00EC3F95" w:rsidP="006050B5">
            <w:pPr>
              <w:pStyle w:val="TAC"/>
            </w:pPr>
            <w:r w:rsidRPr="0041069D">
              <w:t>4</w:t>
            </w:r>
          </w:p>
        </w:tc>
        <w:tc>
          <w:tcPr>
            <w:tcW w:w="1605" w:type="dxa"/>
          </w:tcPr>
          <w:p w14:paraId="040B28FC" w14:textId="77777777" w:rsidR="00EC3F95" w:rsidRPr="0041069D" w:rsidRDefault="00EC3F95" w:rsidP="006050B5">
            <w:pPr>
              <w:pStyle w:val="TAC"/>
            </w:pPr>
            <w:r w:rsidRPr="0041069D">
              <w:t xml:space="preserve">QPSK </w:t>
            </w:r>
          </w:p>
        </w:tc>
        <w:tc>
          <w:tcPr>
            <w:tcW w:w="1605" w:type="dxa"/>
          </w:tcPr>
          <w:p w14:paraId="3B300CCF" w14:textId="77777777" w:rsidR="00EC3F95" w:rsidRPr="0041069D" w:rsidRDefault="00EC3F95" w:rsidP="006050B5">
            <w:pPr>
              <w:pStyle w:val="TAC"/>
            </w:pPr>
            <w:r w:rsidRPr="0041069D">
              <w:t>81</w:t>
            </w:r>
          </w:p>
        </w:tc>
        <w:tc>
          <w:tcPr>
            <w:tcW w:w="1605" w:type="dxa"/>
          </w:tcPr>
          <w:p w14:paraId="3D68430E" w14:textId="77777777" w:rsidR="00EC3F95" w:rsidRPr="0041069D" w:rsidRDefault="00EC3F95" w:rsidP="006050B5">
            <w:pPr>
              <w:pStyle w:val="TAC"/>
            </w:pPr>
            <w:r w:rsidRPr="0041069D">
              <w:t>1</w:t>
            </w:r>
          </w:p>
        </w:tc>
        <w:tc>
          <w:tcPr>
            <w:tcW w:w="1605" w:type="dxa"/>
          </w:tcPr>
          <w:p w14:paraId="63E15277" w14:textId="77777777" w:rsidR="00EC3F95" w:rsidRPr="0041069D" w:rsidRDefault="00EC3F95" w:rsidP="006050B5">
            <w:pPr>
              <w:pStyle w:val="TAC"/>
            </w:pPr>
            <w:r w:rsidRPr="0041069D">
              <w:t>0.1579</w:t>
            </w:r>
          </w:p>
        </w:tc>
      </w:tr>
      <w:tr w:rsidR="00EC3F95" w:rsidRPr="0041069D" w14:paraId="22221E0A" w14:textId="77777777" w:rsidTr="006050B5">
        <w:tc>
          <w:tcPr>
            <w:tcW w:w="1604" w:type="dxa"/>
          </w:tcPr>
          <w:p w14:paraId="7979B87D" w14:textId="77777777" w:rsidR="00EC3F95" w:rsidRPr="0041069D" w:rsidRDefault="00EC3F95" w:rsidP="006050B5">
            <w:pPr>
              <w:pStyle w:val="TAC"/>
            </w:pPr>
            <w:r w:rsidRPr="0041069D">
              <w:t>candidateRep-D</w:t>
            </w:r>
          </w:p>
        </w:tc>
        <w:tc>
          <w:tcPr>
            <w:tcW w:w="1605" w:type="dxa"/>
          </w:tcPr>
          <w:p w14:paraId="4DA78C58" w14:textId="77777777" w:rsidR="00EC3F95" w:rsidRPr="0041069D" w:rsidRDefault="00EC3F95" w:rsidP="006050B5">
            <w:pPr>
              <w:pStyle w:val="TAC"/>
            </w:pPr>
            <w:r w:rsidRPr="0041069D">
              <w:t>8</w:t>
            </w:r>
          </w:p>
        </w:tc>
        <w:tc>
          <w:tcPr>
            <w:tcW w:w="1605" w:type="dxa"/>
          </w:tcPr>
          <w:p w14:paraId="2FBFEC67" w14:textId="77777777" w:rsidR="00EC3F95" w:rsidRPr="0041069D" w:rsidRDefault="00EC3F95" w:rsidP="006050B5">
            <w:pPr>
              <w:pStyle w:val="TAC"/>
            </w:pPr>
            <w:r w:rsidRPr="0041069D">
              <w:t>QPSK</w:t>
            </w:r>
          </w:p>
        </w:tc>
        <w:tc>
          <w:tcPr>
            <w:tcW w:w="1605" w:type="dxa"/>
          </w:tcPr>
          <w:p w14:paraId="70DCFC7D" w14:textId="77777777" w:rsidR="00EC3F95" w:rsidRPr="0041069D" w:rsidRDefault="00EC3F95" w:rsidP="006050B5">
            <w:pPr>
              <w:pStyle w:val="TAC"/>
            </w:pPr>
            <w:r w:rsidRPr="0041069D">
              <w:t>81</w:t>
            </w:r>
          </w:p>
        </w:tc>
        <w:tc>
          <w:tcPr>
            <w:tcW w:w="1605" w:type="dxa"/>
          </w:tcPr>
          <w:p w14:paraId="68CF35C7" w14:textId="77777777" w:rsidR="00EC3F95" w:rsidRPr="0041069D" w:rsidRDefault="00EC3F95" w:rsidP="006050B5">
            <w:pPr>
              <w:pStyle w:val="TAC"/>
            </w:pPr>
            <w:r w:rsidRPr="0041069D">
              <w:t>2</w:t>
            </w:r>
          </w:p>
        </w:tc>
        <w:tc>
          <w:tcPr>
            <w:tcW w:w="1605" w:type="dxa"/>
          </w:tcPr>
          <w:p w14:paraId="704F028F" w14:textId="77777777" w:rsidR="00EC3F95" w:rsidRPr="0041069D" w:rsidRDefault="00EC3F95" w:rsidP="006050B5">
            <w:pPr>
              <w:pStyle w:val="TAC"/>
            </w:pPr>
            <w:r w:rsidRPr="0041069D">
              <w:t>0.0789</w:t>
            </w:r>
          </w:p>
        </w:tc>
      </w:tr>
      <w:tr w:rsidR="00EC3F95" w:rsidRPr="0041069D" w14:paraId="71A9A130" w14:textId="77777777" w:rsidTr="006050B5">
        <w:tc>
          <w:tcPr>
            <w:tcW w:w="1604" w:type="dxa"/>
          </w:tcPr>
          <w:p w14:paraId="11E7234D" w14:textId="77777777" w:rsidR="00EC3F95" w:rsidRPr="0041069D" w:rsidRDefault="00EC3F95" w:rsidP="006050B5">
            <w:pPr>
              <w:pStyle w:val="TAC"/>
            </w:pPr>
            <w:r w:rsidRPr="0041069D">
              <w:t>candidateRep-E</w:t>
            </w:r>
          </w:p>
        </w:tc>
        <w:tc>
          <w:tcPr>
            <w:tcW w:w="1605" w:type="dxa"/>
          </w:tcPr>
          <w:p w14:paraId="6B420741" w14:textId="77777777" w:rsidR="00EC3F95" w:rsidRPr="0041069D" w:rsidRDefault="00EC3F95" w:rsidP="006050B5">
            <w:pPr>
              <w:pStyle w:val="TAC"/>
            </w:pPr>
            <w:r w:rsidRPr="0041069D">
              <w:t>16</w:t>
            </w:r>
          </w:p>
        </w:tc>
        <w:tc>
          <w:tcPr>
            <w:tcW w:w="1605" w:type="dxa"/>
          </w:tcPr>
          <w:p w14:paraId="5F1D30FD" w14:textId="77777777" w:rsidR="00EC3F95" w:rsidRPr="0041069D" w:rsidRDefault="00EC3F95" w:rsidP="006050B5">
            <w:pPr>
              <w:pStyle w:val="TAC"/>
            </w:pPr>
            <w:r w:rsidRPr="0041069D">
              <w:t xml:space="preserve">QPSK </w:t>
            </w:r>
          </w:p>
        </w:tc>
        <w:tc>
          <w:tcPr>
            <w:tcW w:w="1605" w:type="dxa"/>
          </w:tcPr>
          <w:p w14:paraId="7DED34CB" w14:textId="77777777" w:rsidR="00EC3F95" w:rsidRPr="0041069D" w:rsidRDefault="00EC3F95" w:rsidP="006050B5">
            <w:pPr>
              <w:pStyle w:val="TAC"/>
            </w:pPr>
            <w:r w:rsidRPr="0041069D">
              <w:t>81</w:t>
            </w:r>
          </w:p>
        </w:tc>
        <w:tc>
          <w:tcPr>
            <w:tcW w:w="1605" w:type="dxa"/>
          </w:tcPr>
          <w:p w14:paraId="100F5C9D" w14:textId="77777777" w:rsidR="00EC3F95" w:rsidRPr="0041069D" w:rsidRDefault="00EC3F95" w:rsidP="006050B5">
            <w:pPr>
              <w:pStyle w:val="TAC"/>
            </w:pPr>
            <w:r w:rsidRPr="0041069D">
              <w:t>4</w:t>
            </w:r>
          </w:p>
        </w:tc>
        <w:tc>
          <w:tcPr>
            <w:tcW w:w="1605" w:type="dxa"/>
          </w:tcPr>
          <w:p w14:paraId="3860B918" w14:textId="77777777" w:rsidR="00EC3F95" w:rsidRPr="0041069D" w:rsidRDefault="00EC3F95" w:rsidP="006050B5">
            <w:pPr>
              <w:pStyle w:val="TAC"/>
            </w:pPr>
            <w:r w:rsidRPr="0041069D">
              <w:t>0.0395</w:t>
            </w:r>
          </w:p>
        </w:tc>
      </w:tr>
      <w:tr w:rsidR="00EC3F95" w:rsidRPr="0041069D" w14:paraId="1241E595" w14:textId="77777777" w:rsidTr="006050B5">
        <w:tc>
          <w:tcPr>
            <w:tcW w:w="1604" w:type="dxa"/>
          </w:tcPr>
          <w:p w14:paraId="1399959E" w14:textId="77777777" w:rsidR="00EC3F95" w:rsidRPr="0041069D" w:rsidRDefault="00EC3F95" w:rsidP="006050B5">
            <w:pPr>
              <w:pStyle w:val="TAC"/>
            </w:pPr>
            <w:r w:rsidRPr="0041069D">
              <w:t>candidateRep-F</w:t>
            </w:r>
          </w:p>
        </w:tc>
        <w:tc>
          <w:tcPr>
            <w:tcW w:w="1605" w:type="dxa"/>
          </w:tcPr>
          <w:p w14:paraId="060D8686" w14:textId="77777777" w:rsidR="00EC3F95" w:rsidRPr="0041069D" w:rsidRDefault="00EC3F95" w:rsidP="006050B5">
            <w:pPr>
              <w:pStyle w:val="TAC"/>
            </w:pPr>
            <w:r w:rsidRPr="0041069D">
              <w:t>32</w:t>
            </w:r>
          </w:p>
        </w:tc>
        <w:tc>
          <w:tcPr>
            <w:tcW w:w="1605" w:type="dxa"/>
          </w:tcPr>
          <w:p w14:paraId="4FEE7807" w14:textId="77777777" w:rsidR="00EC3F95" w:rsidRPr="0041069D" w:rsidRDefault="00EC3F95" w:rsidP="006050B5">
            <w:pPr>
              <w:pStyle w:val="TAC"/>
            </w:pPr>
            <w:r w:rsidRPr="0041069D">
              <w:t>QPSK</w:t>
            </w:r>
          </w:p>
        </w:tc>
        <w:tc>
          <w:tcPr>
            <w:tcW w:w="1605" w:type="dxa"/>
          </w:tcPr>
          <w:p w14:paraId="0A7F8AF9" w14:textId="77777777" w:rsidR="00EC3F95" w:rsidRPr="0041069D" w:rsidRDefault="00EC3F95" w:rsidP="006050B5">
            <w:pPr>
              <w:pStyle w:val="TAC"/>
            </w:pPr>
            <w:r w:rsidRPr="0041069D">
              <w:t>81</w:t>
            </w:r>
          </w:p>
        </w:tc>
        <w:tc>
          <w:tcPr>
            <w:tcW w:w="1605" w:type="dxa"/>
          </w:tcPr>
          <w:p w14:paraId="5A03318C" w14:textId="77777777" w:rsidR="00EC3F95" w:rsidRPr="0041069D" w:rsidRDefault="00EC3F95" w:rsidP="006050B5">
            <w:pPr>
              <w:pStyle w:val="TAC"/>
            </w:pPr>
            <w:r w:rsidRPr="0041069D">
              <w:t>8</w:t>
            </w:r>
          </w:p>
        </w:tc>
        <w:tc>
          <w:tcPr>
            <w:tcW w:w="1605" w:type="dxa"/>
          </w:tcPr>
          <w:p w14:paraId="47909F73" w14:textId="77777777" w:rsidR="00EC3F95" w:rsidRPr="0041069D" w:rsidRDefault="00EC3F95" w:rsidP="006050B5">
            <w:pPr>
              <w:pStyle w:val="TAC"/>
            </w:pPr>
            <w:r w:rsidRPr="0041069D">
              <w:t>0.0198</w:t>
            </w:r>
          </w:p>
        </w:tc>
      </w:tr>
      <w:tr w:rsidR="00EC3F95" w:rsidRPr="0041069D" w14:paraId="40388C7F" w14:textId="77777777" w:rsidTr="006050B5">
        <w:tc>
          <w:tcPr>
            <w:tcW w:w="1604" w:type="dxa"/>
          </w:tcPr>
          <w:p w14:paraId="051140B3" w14:textId="77777777" w:rsidR="00EC3F95" w:rsidRPr="0041069D" w:rsidRDefault="00EC3F95" w:rsidP="006050B5">
            <w:pPr>
              <w:pStyle w:val="TAC"/>
            </w:pPr>
            <w:r w:rsidRPr="0041069D">
              <w:t>candidateRep-G</w:t>
            </w:r>
          </w:p>
        </w:tc>
        <w:tc>
          <w:tcPr>
            <w:tcW w:w="1605" w:type="dxa"/>
          </w:tcPr>
          <w:p w14:paraId="01EBD604" w14:textId="77777777" w:rsidR="00EC3F95" w:rsidRPr="0041069D" w:rsidRDefault="00EC3F95" w:rsidP="006050B5">
            <w:pPr>
              <w:pStyle w:val="TAC"/>
            </w:pPr>
            <w:r w:rsidRPr="0041069D">
              <w:t>1</w:t>
            </w:r>
          </w:p>
        </w:tc>
        <w:tc>
          <w:tcPr>
            <w:tcW w:w="1605" w:type="dxa"/>
          </w:tcPr>
          <w:p w14:paraId="4F7E19C4" w14:textId="77777777" w:rsidR="00EC3F95" w:rsidRPr="0041069D" w:rsidRDefault="00EC3F95" w:rsidP="006050B5">
            <w:pPr>
              <w:pStyle w:val="TAC"/>
            </w:pPr>
            <w:r w:rsidRPr="0041069D">
              <w:t>QPSK</w:t>
            </w:r>
          </w:p>
        </w:tc>
        <w:tc>
          <w:tcPr>
            <w:tcW w:w="1605" w:type="dxa"/>
          </w:tcPr>
          <w:p w14:paraId="33AF4488" w14:textId="77777777" w:rsidR="00EC3F95" w:rsidRPr="0041069D" w:rsidRDefault="00EC3F95" w:rsidP="006050B5">
            <w:pPr>
              <w:pStyle w:val="TAC"/>
            </w:pPr>
            <w:r w:rsidRPr="0041069D">
              <w:t>336.8</w:t>
            </w:r>
          </w:p>
        </w:tc>
        <w:tc>
          <w:tcPr>
            <w:tcW w:w="1605" w:type="dxa"/>
          </w:tcPr>
          <w:p w14:paraId="65E4D518" w14:textId="77777777" w:rsidR="00EC3F95" w:rsidRPr="0041069D" w:rsidRDefault="00EC3F95" w:rsidP="006050B5">
            <w:pPr>
              <w:pStyle w:val="TAC"/>
            </w:pPr>
            <w:r w:rsidRPr="0041069D">
              <w:t>1</w:t>
            </w:r>
          </w:p>
        </w:tc>
        <w:tc>
          <w:tcPr>
            <w:tcW w:w="1605" w:type="dxa"/>
          </w:tcPr>
          <w:p w14:paraId="16CFE2B2" w14:textId="77777777" w:rsidR="00EC3F95" w:rsidRPr="0041069D" w:rsidRDefault="00EC3F95" w:rsidP="006050B5">
            <w:pPr>
              <w:pStyle w:val="TAC"/>
            </w:pPr>
            <w:r w:rsidRPr="0041069D">
              <w:t>0.6579</w:t>
            </w:r>
          </w:p>
        </w:tc>
      </w:tr>
      <w:tr w:rsidR="00EC3F95" w:rsidRPr="0041069D" w14:paraId="3843CC85" w14:textId="77777777" w:rsidTr="006050B5">
        <w:tc>
          <w:tcPr>
            <w:tcW w:w="1604" w:type="dxa"/>
          </w:tcPr>
          <w:p w14:paraId="5472C910" w14:textId="77777777" w:rsidR="00EC3F95" w:rsidRPr="0041069D" w:rsidRDefault="00EC3F95" w:rsidP="006050B5">
            <w:pPr>
              <w:pStyle w:val="TAC"/>
            </w:pPr>
            <w:r w:rsidRPr="0041069D">
              <w:t>candidateRep-H</w:t>
            </w:r>
          </w:p>
        </w:tc>
        <w:tc>
          <w:tcPr>
            <w:tcW w:w="1605" w:type="dxa"/>
          </w:tcPr>
          <w:p w14:paraId="52985E5A" w14:textId="77777777" w:rsidR="00EC3F95" w:rsidRPr="0041069D" w:rsidRDefault="00EC3F95" w:rsidP="006050B5">
            <w:pPr>
              <w:pStyle w:val="TAC"/>
            </w:pPr>
            <w:r w:rsidRPr="0041069D">
              <w:t>1</w:t>
            </w:r>
          </w:p>
        </w:tc>
        <w:tc>
          <w:tcPr>
            <w:tcW w:w="1605" w:type="dxa"/>
          </w:tcPr>
          <w:p w14:paraId="3A687FFB" w14:textId="77777777" w:rsidR="00EC3F95" w:rsidRPr="0041069D" w:rsidRDefault="00EC3F95" w:rsidP="006050B5">
            <w:pPr>
              <w:pStyle w:val="TAC"/>
            </w:pPr>
            <w:r w:rsidRPr="0041069D">
              <w:t>QPSK</w:t>
            </w:r>
          </w:p>
        </w:tc>
        <w:tc>
          <w:tcPr>
            <w:tcW w:w="1605" w:type="dxa"/>
          </w:tcPr>
          <w:p w14:paraId="56029F7E" w14:textId="77777777" w:rsidR="00EC3F95" w:rsidRPr="0041069D" w:rsidRDefault="00EC3F95" w:rsidP="006050B5">
            <w:pPr>
              <w:pStyle w:val="TAC"/>
            </w:pPr>
            <w:r w:rsidRPr="0041069D">
              <w:t>453.6</w:t>
            </w:r>
          </w:p>
        </w:tc>
        <w:tc>
          <w:tcPr>
            <w:tcW w:w="1605" w:type="dxa"/>
          </w:tcPr>
          <w:p w14:paraId="3DAD8069" w14:textId="77777777" w:rsidR="00EC3F95" w:rsidRPr="0041069D" w:rsidRDefault="00EC3F95" w:rsidP="006050B5">
            <w:pPr>
              <w:pStyle w:val="TAC"/>
            </w:pPr>
            <w:r w:rsidRPr="0041069D">
              <w:t>1</w:t>
            </w:r>
          </w:p>
        </w:tc>
        <w:tc>
          <w:tcPr>
            <w:tcW w:w="1605" w:type="dxa"/>
          </w:tcPr>
          <w:p w14:paraId="44241B9A" w14:textId="77777777" w:rsidR="00EC3F95" w:rsidRPr="0041069D" w:rsidRDefault="00EC3F95" w:rsidP="006050B5">
            <w:pPr>
              <w:pStyle w:val="TAC"/>
            </w:pPr>
            <w:r w:rsidRPr="0041069D">
              <w:t>0.886</w:t>
            </w:r>
          </w:p>
        </w:tc>
      </w:tr>
      <w:tr w:rsidR="00EC3F95" w:rsidRPr="0041069D" w14:paraId="071C8AD3" w14:textId="77777777" w:rsidTr="006050B5">
        <w:tc>
          <w:tcPr>
            <w:tcW w:w="1604" w:type="dxa"/>
          </w:tcPr>
          <w:p w14:paraId="1C09E189" w14:textId="77777777" w:rsidR="00EC3F95" w:rsidRPr="0041069D" w:rsidRDefault="00EC3F95" w:rsidP="006050B5">
            <w:pPr>
              <w:pStyle w:val="TAC"/>
            </w:pPr>
            <w:r w:rsidRPr="0041069D">
              <w:t>candidateRep-I</w:t>
            </w:r>
          </w:p>
        </w:tc>
        <w:tc>
          <w:tcPr>
            <w:tcW w:w="1605" w:type="dxa"/>
          </w:tcPr>
          <w:p w14:paraId="421E08BB" w14:textId="77777777" w:rsidR="00EC3F95" w:rsidRPr="0041069D" w:rsidRDefault="00EC3F95" w:rsidP="006050B5">
            <w:pPr>
              <w:pStyle w:val="TAC"/>
            </w:pPr>
            <w:r w:rsidRPr="0041069D">
              <w:t>1</w:t>
            </w:r>
          </w:p>
        </w:tc>
        <w:tc>
          <w:tcPr>
            <w:tcW w:w="1605" w:type="dxa"/>
          </w:tcPr>
          <w:p w14:paraId="1541BE1C" w14:textId="77777777" w:rsidR="00EC3F95" w:rsidRPr="0041069D" w:rsidRDefault="00EC3F95" w:rsidP="006050B5">
            <w:pPr>
              <w:pStyle w:val="TAC"/>
            </w:pPr>
            <w:r w:rsidRPr="0041069D">
              <w:t>QPSK</w:t>
            </w:r>
          </w:p>
        </w:tc>
        <w:tc>
          <w:tcPr>
            <w:tcW w:w="1605" w:type="dxa"/>
          </w:tcPr>
          <w:p w14:paraId="1626F94A" w14:textId="77777777" w:rsidR="00EC3F95" w:rsidRPr="0041069D" w:rsidRDefault="00EC3F95" w:rsidP="006050B5">
            <w:pPr>
              <w:pStyle w:val="TAC"/>
            </w:pPr>
            <w:r w:rsidRPr="0041069D">
              <w:t>579.4</w:t>
            </w:r>
          </w:p>
        </w:tc>
        <w:tc>
          <w:tcPr>
            <w:tcW w:w="1605" w:type="dxa"/>
          </w:tcPr>
          <w:p w14:paraId="70363970" w14:textId="77777777" w:rsidR="00EC3F95" w:rsidRPr="0041069D" w:rsidRDefault="00EC3F95" w:rsidP="006050B5">
            <w:pPr>
              <w:pStyle w:val="TAC"/>
            </w:pPr>
            <w:r w:rsidRPr="0041069D">
              <w:t>1</w:t>
            </w:r>
          </w:p>
        </w:tc>
        <w:tc>
          <w:tcPr>
            <w:tcW w:w="1605" w:type="dxa"/>
          </w:tcPr>
          <w:p w14:paraId="6B46684F" w14:textId="77777777" w:rsidR="00EC3F95" w:rsidRPr="0041069D" w:rsidRDefault="00EC3F95" w:rsidP="006050B5">
            <w:pPr>
              <w:pStyle w:val="TAC"/>
            </w:pPr>
            <w:r w:rsidRPr="0041069D">
              <w:t>1.1316</w:t>
            </w:r>
          </w:p>
        </w:tc>
      </w:tr>
      <w:tr w:rsidR="00EC3F95" w:rsidRPr="0041069D" w14:paraId="2AC2C6BA" w14:textId="77777777" w:rsidTr="006050B5">
        <w:tc>
          <w:tcPr>
            <w:tcW w:w="1604" w:type="dxa"/>
          </w:tcPr>
          <w:p w14:paraId="6D067852" w14:textId="77777777" w:rsidR="00EC3F95" w:rsidRPr="0041069D" w:rsidRDefault="00EC3F95" w:rsidP="006050B5">
            <w:pPr>
              <w:pStyle w:val="TAC"/>
            </w:pPr>
            <w:r w:rsidRPr="0041069D">
              <w:t>candidateRep-J</w:t>
            </w:r>
          </w:p>
        </w:tc>
        <w:tc>
          <w:tcPr>
            <w:tcW w:w="1605" w:type="dxa"/>
          </w:tcPr>
          <w:p w14:paraId="2C42E06B" w14:textId="77777777" w:rsidR="00EC3F95" w:rsidRPr="0041069D" w:rsidRDefault="00EC3F95" w:rsidP="006050B5">
            <w:pPr>
              <w:pStyle w:val="TAC"/>
            </w:pPr>
            <w:r w:rsidRPr="0041069D">
              <w:t>1</w:t>
            </w:r>
          </w:p>
        </w:tc>
        <w:tc>
          <w:tcPr>
            <w:tcW w:w="1605" w:type="dxa"/>
          </w:tcPr>
          <w:p w14:paraId="1CA841D0" w14:textId="77777777" w:rsidR="00EC3F95" w:rsidRPr="0041069D" w:rsidRDefault="00EC3F95" w:rsidP="006050B5">
            <w:pPr>
              <w:pStyle w:val="TAC"/>
            </w:pPr>
            <w:r w:rsidRPr="0041069D">
              <w:t>QPSK</w:t>
            </w:r>
          </w:p>
        </w:tc>
        <w:tc>
          <w:tcPr>
            <w:tcW w:w="1605" w:type="dxa"/>
          </w:tcPr>
          <w:p w14:paraId="7DF19356" w14:textId="77777777" w:rsidR="00EC3F95" w:rsidRPr="0041069D" w:rsidRDefault="00EC3F95" w:rsidP="006050B5">
            <w:pPr>
              <w:pStyle w:val="TAC"/>
            </w:pPr>
            <w:r w:rsidRPr="0041069D">
              <w:t>759</w:t>
            </w:r>
          </w:p>
        </w:tc>
        <w:tc>
          <w:tcPr>
            <w:tcW w:w="1605" w:type="dxa"/>
          </w:tcPr>
          <w:p w14:paraId="37AE5516" w14:textId="77777777" w:rsidR="00EC3F95" w:rsidRPr="0041069D" w:rsidRDefault="00EC3F95" w:rsidP="006050B5">
            <w:pPr>
              <w:pStyle w:val="TAC"/>
            </w:pPr>
            <w:r w:rsidRPr="0041069D">
              <w:t>1</w:t>
            </w:r>
          </w:p>
        </w:tc>
        <w:tc>
          <w:tcPr>
            <w:tcW w:w="1605" w:type="dxa"/>
          </w:tcPr>
          <w:p w14:paraId="3602F6CC" w14:textId="77777777" w:rsidR="00EC3F95" w:rsidRPr="0041069D" w:rsidRDefault="00EC3F95" w:rsidP="006050B5">
            <w:pPr>
              <w:pStyle w:val="TAC"/>
            </w:pPr>
            <w:r w:rsidRPr="0041069D">
              <w:t>1.4825</w:t>
            </w:r>
          </w:p>
        </w:tc>
      </w:tr>
      <w:tr w:rsidR="00EC3F95" w:rsidRPr="0041069D" w14:paraId="411AAFA5" w14:textId="77777777" w:rsidTr="006050B5">
        <w:tc>
          <w:tcPr>
            <w:tcW w:w="1604" w:type="dxa"/>
          </w:tcPr>
          <w:p w14:paraId="0D4EA683" w14:textId="77777777" w:rsidR="00EC3F95" w:rsidRPr="0041069D" w:rsidRDefault="00EC3F95" w:rsidP="006050B5">
            <w:pPr>
              <w:pStyle w:val="TAC"/>
            </w:pPr>
            <w:r w:rsidRPr="0041069D">
              <w:t>candidateRep-K</w:t>
            </w:r>
          </w:p>
        </w:tc>
        <w:tc>
          <w:tcPr>
            <w:tcW w:w="1605" w:type="dxa"/>
          </w:tcPr>
          <w:p w14:paraId="1D56BA5F" w14:textId="77777777" w:rsidR="00EC3F95" w:rsidRPr="0041069D" w:rsidRDefault="00EC3F95" w:rsidP="006050B5">
            <w:pPr>
              <w:pStyle w:val="TAC"/>
            </w:pPr>
            <w:r w:rsidRPr="0041069D">
              <w:t>1</w:t>
            </w:r>
          </w:p>
        </w:tc>
        <w:tc>
          <w:tcPr>
            <w:tcW w:w="1605" w:type="dxa"/>
          </w:tcPr>
          <w:p w14:paraId="23388CA1" w14:textId="77777777" w:rsidR="00EC3F95" w:rsidRPr="0041069D" w:rsidRDefault="00EC3F95" w:rsidP="006050B5">
            <w:pPr>
              <w:pStyle w:val="TAC"/>
            </w:pPr>
            <w:r w:rsidRPr="0041069D">
              <w:t>16QAM</w:t>
            </w:r>
          </w:p>
        </w:tc>
        <w:tc>
          <w:tcPr>
            <w:tcW w:w="1605" w:type="dxa"/>
          </w:tcPr>
          <w:p w14:paraId="4B77C638" w14:textId="77777777" w:rsidR="00EC3F95" w:rsidRPr="0041069D" w:rsidRDefault="00EC3F95" w:rsidP="006050B5">
            <w:pPr>
              <w:pStyle w:val="TAC"/>
            </w:pPr>
            <w:r w:rsidRPr="0041069D">
              <w:t>487.3</w:t>
            </w:r>
          </w:p>
        </w:tc>
        <w:tc>
          <w:tcPr>
            <w:tcW w:w="1605" w:type="dxa"/>
          </w:tcPr>
          <w:p w14:paraId="4CFC21FE" w14:textId="77777777" w:rsidR="00EC3F95" w:rsidRPr="0041069D" w:rsidRDefault="00EC3F95" w:rsidP="006050B5">
            <w:pPr>
              <w:pStyle w:val="TAC"/>
            </w:pPr>
            <w:r w:rsidRPr="0041069D">
              <w:t>1</w:t>
            </w:r>
          </w:p>
        </w:tc>
        <w:tc>
          <w:tcPr>
            <w:tcW w:w="1605" w:type="dxa"/>
          </w:tcPr>
          <w:p w14:paraId="7FB0EA55" w14:textId="77777777" w:rsidR="00EC3F95" w:rsidRPr="0041069D" w:rsidRDefault="00EC3F95" w:rsidP="006050B5">
            <w:pPr>
              <w:pStyle w:val="TAC"/>
            </w:pPr>
            <w:r w:rsidRPr="0041069D">
              <w:t>1.9035</w:t>
            </w:r>
          </w:p>
        </w:tc>
      </w:tr>
      <w:tr w:rsidR="00EC3F95" w:rsidRPr="0041069D" w14:paraId="715D3F53" w14:textId="77777777" w:rsidTr="006050B5">
        <w:tc>
          <w:tcPr>
            <w:tcW w:w="1604" w:type="dxa"/>
          </w:tcPr>
          <w:p w14:paraId="37D13505" w14:textId="77777777" w:rsidR="00EC3F95" w:rsidRPr="0041069D" w:rsidRDefault="00EC3F95" w:rsidP="006050B5">
            <w:pPr>
              <w:pStyle w:val="TAC"/>
            </w:pPr>
            <w:r w:rsidRPr="0041069D">
              <w:t>candidateRep-L</w:t>
            </w:r>
          </w:p>
        </w:tc>
        <w:tc>
          <w:tcPr>
            <w:tcW w:w="1605" w:type="dxa"/>
          </w:tcPr>
          <w:p w14:paraId="6FEBBFC1" w14:textId="77777777" w:rsidR="00EC3F95" w:rsidRPr="0041069D" w:rsidRDefault="00EC3F95" w:rsidP="006050B5">
            <w:pPr>
              <w:pStyle w:val="TAC"/>
            </w:pPr>
            <w:r w:rsidRPr="0041069D">
              <w:t>1</w:t>
            </w:r>
          </w:p>
        </w:tc>
        <w:tc>
          <w:tcPr>
            <w:tcW w:w="1605" w:type="dxa"/>
          </w:tcPr>
          <w:p w14:paraId="42283F22" w14:textId="77777777" w:rsidR="00EC3F95" w:rsidRPr="0041069D" w:rsidRDefault="00EC3F95" w:rsidP="006050B5">
            <w:pPr>
              <w:pStyle w:val="TAC"/>
            </w:pPr>
            <w:r w:rsidRPr="0041069D">
              <w:t>16QAM</w:t>
            </w:r>
          </w:p>
        </w:tc>
        <w:tc>
          <w:tcPr>
            <w:tcW w:w="1605" w:type="dxa"/>
          </w:tcPr>
          <w:p w14:paraId="1D0AC41C" w14:textId="77777777" w:rsidR="00EC3F95" w:rsidRPr="0041069D" w:rsidRDefault="00EC3F95" w:rsidP="006050B5">
            <w:pPr>
              <w:pStyle w:val="TAC"/>
            </w:pPr>
            <w:r w:rsidRPr="0041069D">
              <w:t>541.2</w:t>
            </w:r>
          </w:p>
        </w:tc>
        <w:tc>
          <w:tcPr>
            <w:tcW w:w="1605" w:type="dxa"/>
          </w:tcPr>
          <w:p w14:paraId="411227F6" w14:textId="77777777" w:rsidR="00EC3F95" w:rsidRPr="0041069D" w:rsidRDefault="00EC3F95" w:rsidP="006050B5">
            <w:pPr>
              <w:pStyle w:val="TAC"/>
            </w:pPr>
            <w:r w:rsidRPr="0041069D">
              <w:t>1</w:t>
            </w:r>
          </w:p>
        </w:tc>
        <w:tc>
          <w:tcPr>
            <w:tcW w:w="1605" w:type="dxa"/>
          </w:tcPr>
          <w:p w14:paraId="7093CE46" w14:textId="77777777" w:rsidR="00EC3F95" w:rsidRPr="0041069D" w:rsidRDefault="00EC3F95" w:rsidP="006050B5">
            <w:pPr>
              <w:pStyle w:val="TAC"/>
            </w:pPr>
            <w:r w:rsidRPr="0041069D">
              <w:t>2.114</w:t>
            </w:r>
          </w:p>
        </w:tc>
      </w:tr>
      <w:tr w:rsidR="00EC3F95" w:rsidRPr="0041069D" w14:paraId="777BA654" w14:textId="77777777" w:rsidTr="006050B5">
        <w:tc>
          <w:tcPr>
            <w:tcW w:w="1604" w:type="dxa"/>
          </w:tcPr>
          <w:p w14:paraId="21534293" w14:textId="77777777" w:rsidR="00EC3F95" w:rsidRPr="0041069D" w:rsidRDefault="00EC3F95" w:rsidP="006050B5">
            <w:pPr>
              <w:pStyle w:val="TAC"/>
            </w:pPr>
            <w:r w:rsidRPr="0041069D">
              <w:t>candidateRep-M</w:t>
            </w:r>
          </w:p>
        </w:tc>
        <w:tc>
          <w:tcPr>
            <w:tcW w:w="1605" w:type="dxa"/>
          </w:tcPr>
          <w:p w14:paraId="122DB8C7" w14:textId="77777777" w:rsidR="00EC3F95" w:rsidRPr="0041069D" w:rsidRDefault="00EC3F95" w:rsidP="006050B5">
            <w:pPr>
              <w:pStyle w:val="TAC"/>
            </w:pPr>
            <w:r w:rsidRPr="0041069D">
              <w:t>1</w:t>
            </w:r>
          </w:p>
        </w:tc>
        <w:tc>
          <w:tcPr>
            <w:tcW w:w="1605" w:type="dxa"/>
          </w:tcPr>
          <w:p w14:paraId="7F1666AF" w14:textId="77777777" w:rsidR="00EC3F95" w:rsidRPr="0041069D" w:rsidRDefault="00EC3F95" w:rsidP="006050B5">
            <w:pPr>
              <w:pStyle w:val="TAC"/>
            </w:pPr>
            <w:r w:rsidRPr="0041069D">
              <w:t>16QAM</w:t>
            </w:r>
          </w:p>
        </w:tc>
        <w:tc>
          <w:tcPr>
            <w:tcW w:w="1605" w:type="dxa"/>
          </w:tcPr>
          <w:p w14:paraId="196E30DA" w14:textId="77777777" w:rsidR="00EC3F95" w:rsidRPr="0041069D" w:rsidRDefault="00EC3F95" w:rsidP="006050B5">
            <w:pPr>
              <w:pStyle w:val="TAC"/>
            </w:pPr>
            <w:r w:rsidRPr="0041069D">
              <w:t>658</w:t>
            </w:r>
          </w:p>
        </w:tc>
        <w:tc>
          <w:tcPr>
            <w:tcW w:w="1605" w:type="dxa"/>
          </w:tcPr>
          <w:p w14:paraId="3354D69D" w14:textId="77777777" w:rsidR="00EC3F95" w:rsidRPr="0041069D" w:rsidRDefault="00EC3F95" w:rsidP="006050B5">
            <w:pPr>
              <w:pStyle w:val="TAC"/>
            </w:pPr>
            <w:r w:rsidRPr="0041069D">
              <w:t>1</w:t>
            </w:r>
          </w:p>
        </w:tc>
        <w:tc>
          <w:tcPr>
            <w:tcW w:w="1605" w:type="dxa"/>
          </w:tcPr>
          <w:p w14:paraId="58BA2072" w14:textId="77777777" w:rsidR="00EC3F95" w:rsidRPr="0041069D" w:rsidRDefault="00EC3F95" w:rsidP="006050B5">
            <w:pPr>
              <w:pStyle w:val="TAC"/>
            </w:pPr>
            <w:r w:rsidRPr="0041069D">
              <w:t>2.5702</w:t>
            </w:r>
          </w:p>
        </w:tc>
      </w:tr>
      <w:tr w:rsidR="00EC3F95" w:rsidRPr="0041069D" w14:paraId="31708EDE" w14:textId="77777777" w:rsidTr="006050B5">
        <w:tc>
          <w:tcPr>
            <w:tcW w:w="1604" w:type="dxa"/>
          </w:tcPr>
          <w:p w14:paraId="5DA8DA74" w14:textId="77777777" w:rsidR="00EC3F95" w:rsidRPr="0041069D" w:rsidRDefault="00EC3F95" w:rsidP="006050B5">
            <w:pPr>
              <w:pStyle w:val="TAC"/>
            </w:pPr>
            <w:r w:rsidRPr="0041069D">
              <w:t>candidateRep-N</w:t>
            </w:r>
          </w:p>
        </w:tc>
        <w:tc>
          <w:tcPr>
            <w:tcW w:w="1605" w:type="dxa"/>
          </w:tcPr>
          <w:p w14:paraId="31D16A62" w14:textId="77777777" w:rsidR="00EC3F95" w:rsidRPr="0041069D" w:rsidRDefault="00EC3F95" w:rsidP="006050B5">
            <w:pPr>
              <w:pStyle w:val="TAC"/>
            </w:pPr>
            <w:r w:rsidRPr="0041069D">
              <w:t>1</w:t>
            </w:r>
          </w:p>
        </w:tc>
        <w:tc>
          <w:tcPr>
            <w:tcW w:w="1605" w:type="dxa"/>
          </w:tcPr>
          <w:p w14:paraId="49EB0E10" w14:textId="77777777" w:rsidR="00EC3F95" w:rsidRPr="0041069D" w:rsidRDefault="00EC3F95" w:rsidP="006050B5">
            <w:pPr>
              <w:pStyle w:val="TAC"/>
            </w:pPr>
            <w:r w:rsidRPr="0041069D">
              <w:t>16QAM</w:t>
            </w:r>
          </w:p>
        </w:tc>
        <w:tc>
          <w:tcPr>
            <w:tcW w:w="1605" w:type="dxa"/>
          </w:tcPr>
          <w:p w14:paraId="59875B32" w14:textId="77777777" w:rsidR="00EC3F95" w:rsidRPr="0041069D" w:rsidRDefault="00EC3F95" w:rsidP="006050B5">
            <w:pPr>
              <w:pStyle w:val="TAC"/>
            </w:pPr>
            <w:r w:rsidRPr="0041069D">
              <w:t>783.7</w:t>
            </w:r>
          </w:p>
        </w:tc>
        <w:tc>
          <w:tcPr>
            <w:tcW w:w="1605" w:type="dxa"/>
          </w:tcPr>
          <w:p w14:paraId="38C26FC5" w14:textId="77777777" w:rsidR="00EC3F95" w:rsidRPr="0041069D" w:rsidRDefault="00EC3F95" w:rsidP="006050B5">
            <w:pPr>
              <w:pStyle w:val="TAC"/>
            </w:pPr>
            <w:r w:rsidRPr="0041069D">
              <w:t>1</w:t>
            </w:r>
          </w:p>
        </w:tc>
        <w:tc>
          <w:tcPr>
            <w:tcW w:w="1605" w:type="dxa"/>
          </w:tcPr>
          <w:p w14:paraId="1646B3E8" w14:textId="77777777" w:rsidR="00EC3F95" w:rsidRPr="0041069D" w:rsidRDefault="00EC3F95" w:rsidP="006050B5">
            <w:pPr>
              <w:pStyle w:val="TAC"/>
            </w:pPr>
            <w:r w:rsidRPr="0041069D">
              <w:t>3.0614</w:t>
            </w:r>
          </w:p>
        </w:tc>
      </w:tr>
      <w:tr w:rsidR="00EC3F95" w:rsidRPr="0041069D" w14:paraId="1C72ABCA" w14:textId="77777777" w:rsidTr="006050B5">
        <w:tc>
          <w:tcPr>
            <w:tcW w:w="1604" w:type="dxa"/>
          </w:tcPr>
          <w:p w14:paraId="4625AE58" w14:textId="77777777" w:rsidR="00EC3F95" w:rsidRPr="0041069D" w:rsidRDefault="00EC3F95" w:rsidP="006050B5">
            <w:pPr>
              <w:pStyle w:val="TAC"/>
            </w:pPr>
            <w:r w:rsidRPr="0041069D">
              <w:t>candidateRep-O</w:t>
            </w:r>
          </w:p>
        </w:tc>
        <w:tc>
          <w:tcPr>
            <w:tcW w:w="1605" w:type="dxa"/>
          </w:tcPr>
          <w:p w14:paraId="2E9E3BB0" w14:textId="77777777" w:rsidR="00EC3F95" w:rsidRPr="0041069D" w:rsidRDefault="00EC3F95" w:rsidP="006050B5">
            <w:pPr>
              <w:pStyle w:val="TAC"/>
            </w:pPr>
            <w:r w:rsidRPr="0041069D">
              <w:t>1</w:t>
            </w:r>
          </w:p>
        </w:tc>
        <w:tc>
          <w:tcPr>
            <w:tcW w:w="1605" w:type="dxa"/>
          </w:tcPr>
          <w:p w14:paraId="0764A0FD" w14:textId="77777777" w:rsidR="00EC3F95" w:rsidRPr="0041069D" w:rsidRDefault="00EC3F95" w:rsidP="006050B5">
            <w:pPr>
              <w:pStyle w:val="TAC"/>
            </w:pPr>
            <w:r w:rsidRPr="0041069D">
              <w:t>16QAM</w:t>
            </w:r>
          </w:p>
        </w:tc>
        <w:tc>
          <w:tcPr>
            <w:tcW w:w="1605" w:type="dxa"/>
          </w:tcPr>
          <w:p w14:paraId="3A80B96A" w14:textId="77777777" w:rsidR="00EC3F95" w:rsidRPr="0041069D" w:rsidRDefault="00EC3F95" w:rsidP="006050B5">
            <w:pPr>
              <w:pStyle w:val="TAC"/>
            </w:pPr>
            <w:r w:rsidRPr="0041069D">
              <w:t>837.6</w:t>
            </w:r>
          </w:p>
        </w:tc>
        <w:tc>
          <w:tcPr>
            <w:tcW w:w="1605" w:type="dxa"/>
          </w:tcPr>
          <w:p w14:paraId="7755F77D" w14:textId="77777777" w:rsidR="00EC3F95" w:rsidRPr="0041069D" w:rsidRDefault="00EC3F95" w:rsidP="006050B5">
            <w:pPr>
              <w:pStyle w:val="TAC"/>
            </w:pPr>
            <w:r w:rsidRPr="0041069D">
              <w:t>1</w:t>
            </w:r>
          </w:p>
        </w:tc>
        <w:tc>
          <w:tcPr>
            <w:tcW w:w="1605" w:type="dxa"/>
          </w:tcPr>
          <w:p w14:paraId="38046A66" w14:textId="77777777" w:rsidR="00EC3F95" w:rsidRPr="0041069D" w:rsidRDefault="00EC3F95" w:rsidP="006050B5">
            <w:pPr>
              <w:pStyle w:val="TAC"/>
            </w:pPr>
            <w:r w:rsidRPr="0041069D">
              <w:t>3.2719</w:t>
            </w:r>
          </w:p>
        </w:tc>
      </w:tr>
    </w:tbl>
    <w:p w14:paraId="76352AF6" w14:textId="77777777" w:rsidR="00EC3F95" w:rsidRPr="0041069D" w:rsidRDefault="00EC3F95" w:rsidP="00EC3F95"/>
    <w:p w14:paraId="200F2F26" w14:textId="77777777" w:rsidR="00EC3F95" w:rsidRPr="0041069D" w:rsidRDefault="00EC3F95" w:rsidP="00E560B4"/>
    <w:p w14:paraId="49F3CC39" w14:textId="595BF0CD" w:rsidR="00866BDB" w:rsidRPr="0041069D" w:rsidRDefault="009C46C2" w:rsidP="009C46C2">
      <w:pPr>
        <w:pStyle w:val="Heading2"/>
        <w:rPr>
          <w:lang w:val="en-US"/>
        </w:rPr>
      </w:pPr>
      <w:r w:rsidRPr="0041069D">
        <w:rPr>
          <w:lang w:val="en-US"/>
        </w:rPr>
        <w:t>A.</w:t>
      </w:r>
      <w:r w:rsidR="00EC3F95" w:rsidRPr="0041069D">
        <w:rPr>
          <w:lang w:val="en-US"/>
        </w:rPr>
        <w:t>3</w:t>
      </w:r>
      <w:r w:rsidRPr="0041069D">
        <w:rPr>
          <w:lang w:val="en-US"/>
        </w:rPr>
        <w:tab/>
        <w:t>TP to TS36.133 on CQI reporting</w:t>
      </w:r>
    </w:p>
    <w:p w14:paraId="0E20671C" w14:textId="77777777" w:rsidR="00D7485C" w:rsidRPr="0041069D" w:rsidRDefault="00D7485C" w:rsidP="00D7485C">
      <w:pPr>
        <w:widowControl/>
        <w:spacing w:after="180" w:line="240" w:lineRule="auto"/>
        <w:jc w:val="left"/>
        <w:rPr>
          <w:rFonts w:ascii="Times New Roman" w:eastAsia="Times New Roman" w:hAnsi="Times New Roman" w:cs="Times New Roman"/>
          <w:sz w:val="20"/>
          <w:szCs w:val="20"/>
        </w:rPr>
      </w:pPr>
      <w:r w:rsidRPr="0041069D">
        <w:rPr>
          <w:rFonts w:ascii="Times New Roman" w:eastAsia="Times New Roman" w:hAnsi="Times New Roman" w:cs="Times New Roman"/>
          <w:sz w:val="20"/>
          <w:szCs w:val="20"/>
          <w:highlight w:val="yellow"/>
        </w:rPr>
        <w:t>----------------------------------------------------- Beginning of Change ------------------------------------------------------------</w:t>
      </w:r>
    </w:p>
    <w:p w14:paraId="0C650E6C" w14:textId="77777777" w:rsidR="00D7485C" w:rsidRPr="0041069D" w:rsidRDefault="00D7485C" w:rsidP="00D7485C">
      <w:pPr>
        <w:keepNext/>
        <w:keepLines/>
        <w:widowControl/>
        <w:spacing w:before="120" w:after="180" w:line="240" w:lineRule="auto"/>
        <w:ind w:left="1134" w:hanging="1134"/>
        <w:jc w:val="left"/>
        <w:outlineLvl w:val="2"/>
        <w:rPr>
          <w:rFonts w:ascii="Arial" w:eastAsia="Times New Roman" w:hAnsi="Arial" w:cs="Times New Roman"/>
          <w:color w:val="FF0000"/>
          <w:sz w:val="28"/>
          <w:szCs w:val="20"/>
          <w:lang w:eastAsia="en-US"/>
        </w:rPr>
      </w:pPr>
      <w:r w:rsidRPr="0041069D">
        <w:rPr>
          <w:rFonts w:ascii="Arial" w:eastAsia="Times New Roman" w:hAnsi="Arial" w:cs="Times New Roman"/>
          <w:color w:val="FF0000"/>
          <w:sz w:val="28"/>
          <w:szCs w:val="20"/>
          <w:lang w:eastAsia="en-US"/>
        </w:rPr>
        <w:t>8.14.5</w:t>
      </w:r>
      <w:r w:rsidRPr="0041069D">
        <w:rPr>
          <w:rFonts w:ascii="Arial" w:eastAsia="Times New Roman" w:hAnsi="Arial" w:cs="Times New Roman"/>
          <w:color w:val="FF0000"/>
          <w:sz w:val="28"/>
          <w:szCs w:val="20"/>
          <w:lang w:eastAsia="en-US"/>
        </w:rPr>
        <w:tab/>
        <w:t>Connected mode channel quality report for UE Category NB2 supporting 16QAM</w:t>
      </w:r>
    </w:p>
    <w:p w14:paraId="1BE70873" w14:textId="77777777" w:rsidR="00D7485C" w:rsidRPr="0041069D" w:rsidRDefault="00D7485C" w:rsidP="00D7485C">
      <w:pPr>
        <w:widowControl/>
        <w:spacing w:after="180" w:line="240" w:lineRule="auto"/>
        <w:jc w:val="left"/>
        <w:rPr>
          <w:rFonts w:ascii="Times New Roman" w:eastAsia="Times New Roman" w:hAnsi="Times New Roman" w:cs="Times New Roman"/>
          <w:color w:val="FF0000"/>
          <w:sz w:val="20"/>
          <w:szCs w:val="20"/>
          <w:lang w:eastAsia="en-US"/>
        </w:rPr>
      </w:pPr>
      <w:r w:rsidRPr="0041069D">
        <w:rPr>
          <w:rFonts w:ascii="Times New Roman" w:eastAsia="Times New Roman" w:hAnsi="Times New Roman" w:cs="Times New Roman"/>
          <w:color w:val="FF0000"/>
          <w:sz w:val="20"/>
          <w:szCs w:val="20"/>
          <w:lang w:eastAsia="en-US"/>
        </w:rPr>
        <w:t xml:space="preserve">The requirements in this clause shall apply for UE Category NB2 supporting 16QAM for unicast PDSCH as defined in TS 36.331 [2] when triggered by the MAC-CE command as specified in TS 36.321 [17]. </w:t>
      </w:r>
    </w:p>
    <w:p w14:paraId="093BD4A2" w14:textId="77777777" w:rsidR="00D7485C" w:rsidRPr="0041069D" w:rsidRDefault="00D7485C" w:rsidP="00D7485C">
      <w:pPr>
        <w:widowControl/>
        <w:spacing w:after="180" w:line="240" w:lineRule="auto"/>
        <w:jc w:val="left"/>
        <w:rPr>
          <w:rFonts w:ascii="Times New Roman" w:eastAsia="Times New Roman" w:hAnsi="Times New Roman" w:cs="Times New Roman"/>
          <w:noProof/>
          <w:color w:val="FF0000"/>
          <w:sz w:val="20"/>
          <w:szCs w:val="20"/>
          <w:lang w:eastAsia="en-US"/>
        </w:rPr>
      </w:pPr>
      <w:r w:rsidRPr="0041069D">
        <w:rPr>
          <w:rFonts w:ascii="Times New Roman" w:eastAsia="Times New Roman" w:hAnsi="Times New Roman" w:cs="Times New Roman"/>
          <w:color w:val="FF0000"/>
          <w:sz w:val="20"/>
          <w:szCs w:val="20"/>
          <w:lang w:eastAsia="en-US"/>
        </w:rPr>
        <w:t xml:space="preserve">The DL channel quality </w:t>
      </w:r>
      <w:r w:rsidRPr="0041069D">
        <w:rPr>
          <w:rFonts w:ascii="Times New Roman" w:eastAsia="Times New Roman" w:hAnsi="Times New Roman" w:cs="Times New Roman"/>
          <w:noProof/>
          <w:color w:val="FF0000"/>
          <w:sz w:val="20"/>
          <w:szCs w:val="20"/>
          <w:lang w:eastAsia="en-US"/>
        </w:rPr>
        <w:t>provides the serving eNB with the information about,</w:t>
      </w:r>
    </w:p>
    <w:p w14:paraId="57590ECF" w14:textId="77777777" w:rsidR="00D7485C" w:rsidRPr="0041069D" w:rsidRDefault="00D7485C" w:rsidP="00D7485C">
      <w:pPr>
        <w:widowControl/>
        <w:spacing w:after="180" w:line="240" w:lineRule="auto"/>
        <w:ind w:left="568" w:hanging="284"/>
        <w:jc w:val="left"/>
        <w:rPr>
          <w:rFonts w:ascii="Times New Roman" w:eastAsia="Times New Roman" w:hAnsi="Times New Roman" w:cs="Times New Roman"/>
          <w:color w:val="FF0000"/>
          <w:sz w:val="20"/>
          <w:szCs w:val="20"/>
          <w:lang w:eastAsia="en-US"/>
        </w:rPr>
      </w:pPr>
      <w:r w:rsidRPr="0041069D">
        <w:rPr>
          <w:rFonts w:ascii="Times New Roman" w:eastAsia="Times New Roman" w:hAnsi="Times New Roman" w:cs="Times New Roman"/>
          <w:color w:val="FF0000"/>
          <w:sz w:val="20"/>
          <w:szCs w:val="20"/>
          <w:lang w:eastAsia="en-US"/>
        </w:rPr>
        <w:t>-</w:t>
      </w:r>
      <w:r w:rsidRPr="0041069D">
        <w:rPr>
          <w:rFonts w:ascii="Times New Roman" w:eastAsia="Times New Roman" w:hAnsi="Times New Roman" w:cs="Times New Roman"/>
          <w:color w:val="FF0000"/>
          <w:sz w:val="20"/>
          <w:szCs w:val="20"/>
          <w:lang w:eastAsia="en-US"/>
        </w:rPr>
        <w:tab/>
        <w:t>T</w:t>
      </w:r>
      <w:r w:rsidRPr="0041069D">
        <w:rPr>
          <w:rFonts w:ascii="Times New Roman" w:eastAsia="Times New Roman" w:hAnsi="Times New Roman" w:cs="Times New Roman"/>
          <w:noProof/>
          <w:color w:val="FF0000"/>
          <w:sz w:val="20"/>
          <w:szCs w:val="20"/>
          <w:lang w:eastAsia="en-US"/>
        </w:rPr>
        <w:t>he minimum NPDCCH repetition level to satisfy the hypothetical NPDCCH block error rate of 1% with the parameters specified in Table 8.14.4-1, and</w:t>
      </w:r>
    </w:p>
    <w:p w14:paraId="0E9A11BD" w14:textId="20AAF629" w:rsidR="00D7485C" w:rsidRPr="0041069D" w:rsidRDefault="00D7485C" w:rsidP="00D7485C">
      <w:pPr>
        <w:widowControl/>
        <w:spacing w:after="180" w:line="240" w:lineRule="auto"/>
        <w:ind w:left="568" w:hanging="284"/>
        <w:jc w:val="left"/>
        <w:rPr>
          <w:rFonts w:ascii="Times New Roman" w:eastAsia="Times New Roman" w:hAnsi="Times New Roman" w:cs="Times New Roman"/>
          <w:color w:val="FF0000"/>
          <w:sz w:val="20"/>
          <w:szCs w:val="20"/>
          <w:lang w:eastAsia="en-US"/>
        </w:rPr>
      </w:pPr>
      <w:r w:rsidRPr="0041069D">
        <w:rPr>
          <w:rFonts w:ascii="Times New Roman" w:eastAsia="Times New Roman" w:hAnsi="Times New Roman" w:cs="Times New Roman"/>
          <w:color w:val="FF0000"/>
          <w:sz w:val="20"/>
          <w:szCs w:val="20"/>
          <w:lang w:eastAsia="en-US"/>
        </w:rPr>
        <w:t>-</w:t>
      </w:r>
      <w:r w:rsidRPr="0041069D">
        <w:rPr>
          <w:rFonts w:ascii="Times New Roman" w:eastAsia="Times New Roman" w:hAnsi="Times New Roman" w:cs="Times New Roman"/>
          <w:color w:val="FF0000"/>
          <w:sz w:val="20"/>
          <w:szCs w:val="20"/>
          <w:lang w:eastAsia="en-US"/>
        </w:rPr>
        <w:tab/>
        <w:t>A single NPDSCH transport block with a combination of modulation scheme and transport block size corresponding to the reported value in Table 9.1.22.17, could be received with a transport block error probability not exceeding 0.1.</w:t>
      </w:r>
    </w:p>
    <w:p w14:paraId="47A740C6" w14:textId="77777777" w:rsidR="00D7485C" w:rsidRPr="0041069D" w:rsidRDefault="00D7485C" w:rsidP="00D7485C">
      <w:pPr>
        <w:widowControl/>
        <w:spacing w:after="180" w:line="240" w:lineRule="auto"/>
        <w:jc w:val="left"/>
        <w:rPr>
          <w:rFonts w:ascii="Times New Roman" w:eastAsia="Times New Roman" w:hAnsi="Times New Roman" w:cs="Times New Roman"/>
          <w:color w:val="FF0000"/>
          <w:sz w:val="20"/>
          <w:szCs w:val="20"/>
        </w:rPr>
      </w:pPr>
      <w:r w:rsidRPr="0041069D">
        <w:rPr>
          <w:rFonts w:ascii="Times New Roman" w:eastAsia="Times New Roman" w:hAnsi="Times New Roman" w:cs="Times New Roman"/>
          <w:color w:val="FF0000"/>
          <w:sz w:val="20"/>
          <w:szCs w:val="20"/>
        </w:rPr>
        <w:t>UE shall report the NPDCCH repetition level, if the chosen minimum NPDCCH repetition level is more than 1. Otherwise UE shall report the NPDSCH transport block with a combination of modulation scheme and transport block size. The report mapping is defined in Table 9.1.22.17.</w:t>
      </w:r>
    </w:p>
    <w:p w14:paraId="766CBFD9" w14:textId="77777777" w:rsidR="00D7485C" w:rsidRPr="0041069D" w:rsidRDefault="00D7485C" w:rsidP="00D7485C">
      <w:pPr>
        <w:widowControl/>
        <w:spacing w:after="180" w:line="240" w:lineRule="auto"/>
        <w:jc w:val="left"/>
        <w:rPr>
          <w:rFonts w:ascii="Times New Roman" w:eastAsia="Times New Roman" w:hAnsi="Times New Roman" w:cs="Times New Roman"/>
          <w:color w:val="FF0000"/>
          <w:sz w:val="20"/>
          <w:szCs w:val="20"/>
          <w:lang w:eastAsia="en-US"/>
        </w:rPr>
      </w:pPr>
    </w:p>
    <w:p w14:paraId="4508D274" w14:textId="77777777" w:rsidR="00D7485C" w:rsidRPr="0041069D" w:rsidRDefault="00D7485C" w:rsidP="00D7485C">
      <w:pPr>
        <w:keepNext/>
        <w:keepLines/>
        <w:widowControl/>
        <w:spacing w:before="60" w:after="180" w:line="240" w:lineRule="auto"/>
        <w:jc w:val="center"/>
        <w:rPr>
          <w:rFonts w:ascii="Arial" w:eastAsia="Times New Roman" w:hAnsi="Arial" w:cs="Times New Roman"/>
          <w:b/>
          <w:color w:val="FF0000"/>
          <w:sz w:val="20"/>
          <w:szCs w:val="20"/>
          <w:lang w:eastAsia="en-US"/>
        </w:rPr>
      </w:pPr>
      <w:r w:rsidRPr="0041069D">
        <w:rPr>
          <w:rFonts w:ascii="Arial" w:eastAsia="Times New Roman" w:hAnsi="Arial" w:cs="Times New Roman"/>
          <w:b/>
          <w:color w:val="FF0000"/>
          <w:sz w:val="20"/>
          <w:szCs w:val="20"/>
          <w:lang w:eastAsia="en-US"/>
        </w:rPr>
        <w:t>Table 8.14.5-1: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D34C2" w:rsidRPr="0041069D" w14:paraId="0877FB6C"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7E9842" w14:textId="77777777" w:rsidR="00D7485C" w:rsidRPr="0041069D" w:rsidRDefault="00D7485C" w:rsidP="00D7485C">
            <w:pPr>
              <w:keepNext/>
              <w:keepLines/>
              <w:widowControl/>
              <w:spacing w:after="0" w:line="240" w:lineRule="auto"/>
              <w:jc w:val="center"/>
              <w:rPr>
                <w:rFonts w:ascii="Arial" w:eastAsia="SimSun" w:hAnsi="Arial" w:cs="Times New Roman"/>
                <w:b/>
                <w:color w:val="FF0000"/>
                <w:sz w:val="18"/>
                <w:szCs w:val="20"/>
                <w:lang w:eastAsia="en-US"/>
              </w:rPr>
            </w:pPr>
            <w:r w:rsidRPr="0041069D">
              <w:rPr>
                <w:rFonts w:ascii="Arial" w:eastAsia="SimSun" w:hAnsi="Arial" w:cs="Times New Roman"/>
                <w:b/>
                <w:color w:val="FF0000"/>
                <w:sz w:val="18"/>
                <w:szCs w:val="20"/>
                <w:lang w:eastAsia="en-US"/>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A4204C" w14:textId="77777777" w:rsidR="00D7485C" w:rsidRPr="0041069D" w:rsidRDefault="00D7485C" w:rsidP="00D7485C">
            <w:pPr>
              <w:keepNext/>
              <w:keepLines/>
              <w:widowControl/>
              <w:spacing w:after="0" w:line="240" w:lineRule="auto"/>
              <w:jc w:val="center"/>
              <w:rPr>
                <w:rFonts w:ascii="Arial" w:eastAsia="SimSun" w:hAnsi="Arial" w:cs="Times New Roman"/>
                <w:b/>
                <w:color w:val="FF0000"/>
                <w:sz w:val="18"/>
                <w:szCs w:val="20"/>
                <w:lang w:eastAsia="en-US"/>
              </w:rPr>
            </w:pPr>
            <w:r w:rsidRPr="0041069D">
              <w:rPr>
                <w:rFonts w:ascii="Arial" w:eastAsia="SimSun" w:hAnsi="Arial" w:cs="Times New Roman"/>
                <w:b/>
                <w:color w:val="FF0000"/>
                <w:sz w:val="18"/>
                <w:szCs w:val="20"/>
                <w:lang w:eastAsia="en-US"/>
              </w:rPr>
              <w:t>Values</w:t>
            </w:r>
          </w:p>
        </w:tc>
      </w:tr>
      <w:tr w:rsidR="001D34C2" w:rsidRPr="0041069D" w14:paraId="368CB807"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F522B7" w14:textId="77777777" w:rsidR="00D7485C" w:rsidRPr="0041069D" w:rsidRDefault="00D7485C" w:rsidP="00D7485C">
            <w:pPr>
              <w:keepNext/>
              <w:keepLines/>
              <w:widowControl/>
              <w:spacing w:after="0" w:line="240" w:lineRule="auto"/>
              <w:jc w:val="center"/>
              <w:rPr>
                <w:rFonts w:ascii="Arial" w:eastAsia="SimSun" w:hAnsi="Arial" w:cs="Times New Roman"/>
                <w:color w:val="FF0000"/>
                <w:sz w:val="18"/>
                <w:szCs w:val="20"/>
                <w:lang w:eastAsia="en-US"/>
              </w:rPr>
            </w:pPr>
            <w:r w:rsidRPr="0041069D">
              <w:rPr>
                <w:rFonts w:ascii="Arial" w:eastAsia="SimSun" w:hAnsi="Arial" w:cs="Times New Roman"/>
                <w:color w:val="FF0000"/>
                <w:sz w:val="18"/>
                <w:szCs w:val="20"/>
                <w:lang w:eastAsia="en-US"/>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4041C76F" w14:textId="77777777" w:rsidR="00D7485C" w:rsidRPr="0041069D" w:rsidRDefault="00D7485C" w:rsidP="00D7485C">
            <w:pPr>
              <w:keepNext/>
              <w:keepLines/>
              <w:widowControl/>
              <w:spacing w:after="0" w:line="240" w:lineRule="auto"/>
              <w:jc w:val="center"/>
              <w:rPr>
                <w:rFonts w:ascii="Arial" w:eastAsia="SimSun" w:hAnsi="Arial" w:cs="Times New Roman"/>
                <w:color w:val="FF0000"/>
                <w:sz w:val="18"/>
                <w:szCs w:val="20"/>
                <w:lang w:eastAsia="en-US"/>
              </w:rPr>
            </w:pPr>
            <w:r w:rsidRPr="0041069D">
              <w:rPr>
                <w:rFonts w:ascii="Arial" w:eastAsia="SimSun" w:hAnsi="Arial" w:cs="Times New Roman"/>
                <w:color w:val="FF0000"/>
                <w:sz w:val="18"/>
                <w:szCs w:val="20"/>
                <w:lang w:eastAsia="en-US"/>
              </w:rPr>
              <w:t>Format N1</w:t>
            </w:r>
          </w:p>
        </w:tc>
      </w:tr>
      <w:tr w:rsidR="001D34C2" w:rsidRPr="0041069D" w14:paraId="67ECA676"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7CC20E"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2D60F1"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23bits</w:t>
            </w:r>
          </w:p>
        </w:tc>
      </w:tr>
      <w:tr w:rsidR="001D34C2" w:rsidRPr="0041069D" w14:paraId="35FEE351"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CBADD73"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27CE722D"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200kHz</w:t>
            </w:r>
          </w:p>
        </w:tc>
      </w:tr>
      <w:tr w:rsidR="001D34C2" w:rsidRPr="0041069D" w14:paraId="5C9CB2FF"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E637265"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1828499C"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2</w:t>
            </w:r>
          </w:p>
        </w:tc>
      </w:tr>
      <w:tr w:rsidR="001D34C2" w:rsidRPr="0041069D" w14:paraId="710BFF4C" w14:textId="77777777" w:rsidTr="006050B5">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28BCBDD"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48188DFD" w14:textId="77777777" w:rsidR="00D7485C" w:rsidRPr="0041069D" w:rsidRDefault="00D7485C" w:rsidP="00D7485C">
            <w:pPr>
              <w:keepNext/>
              <w:keepLines/>
              <w:widowControl/>
              <w:spacing w:after="0" w:line="240" w:lineRule="auto"/>
              <w:jc w:val="center"/>
              <w:rPr>
                <w:rFonts w:ascii="Arial" w:eastAsia="Times New Roman" w:hAnsi="Arial" w:cs="Times New Roman"/>
                <w:color w:val="FF0000"/>
                <w:sz w:val="18"/>
                <w:szCs w:val="20"/>
              </w:rPr>
            </w:pPr>
            <w:r w:rsidRPr="0041069D">
              <w:rPr>
                <w:rFonts w:ascii="Arial" w:eastAsia="Times New Roman" w:hAnsi="Arial" w:cs="Times New Roman"/>
                <w:color w:val="FF0000"/>
                <w:sz w:val="18"/>
                <w:szCs w:val="20"/>
              </w:rPr>
              <w:t>OFF</w:t>
            </w:r>
          </w:p>
        </w:tc>
      </w:tr>
    </w:tbl>
    <w:p w14:paraId="744DF606" w14:textId="77777777" w:rsidR="00D7485C" w:rsidRPr="0041069D" w:rsidRDefault="00D7485C" w:rsidP="00D7485C">
      <w:pPr>
        <w:widowControl/>
        <w:spacing w:after="180" w:line="240" w:lineRule="auto"/>
        <w:jc w:val="left"/>
        <w:rPr>
          <w:rFonts w:ascii="Times New Roman" w:eastAsia="Times New Roman" w:hAnsi="Times New Roman" w:cs="Times New Roman"/>
          <w:color w:val="FF0000"/>
          <w:sz w:val="20"/>
          <w:szCs w:val="20"/>
          <w:lang w:eastAsia="en-US"/>
        </w:rPr>
      </w:pPr>
    </w:p>
    <w:p w14:paraId="6DE44847" w14:textId="77777777" w:rsidR="00D7485C" w:rsidRPr="0041069D" w:rsidRDefault="00D7485C" w:rsidP="00D7485C">
      <w:pPr>
        <w:widowControl/>
        <w:spacing w:after="180" w:line="240" w:lineRule="auto"/>
        <w:jc w:val="left"/>
        <w:rPr>
          <w:rFonts w:ascii="Times New Roman" w:eastAsia="Times New Roman" w:hAnsi="Times New Roman" w:cs="Times New Roman"/>
          <w:color w:val="FF0000"/>
          <w:sz w:val="20"/>
          <w:szCs w:val="20"/>
          <w:lang w:eastAsia="en-US"/>
        </w:rPr>
      </w:pPr>
      <w:r w:rsidRPr="0041069D">
        <w:rPr>
          <w:rFonts w:ascii="Times New Roman" w:eastAsia="Times New Roman" w:hAnsi="Times New Roman" w:cs="Times New Roman"/>
          <w:color w:val="FF0000"/>
          <w:sz w:val="20"/>
          <w:szCs w:val="20"/>
          <w:lang w:eastAsia="en-US"/>
        </w:rPr>
        <w:lastRenderedPageBreak/>
        <w:t xml:space="preserve">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 </w:t>
      </w:r>
    </w:p>
    <w:p w14:paraId="69B5AE9F" w14:textId="77777777" w:rsidR="00D7485C" w:rsidRPr="0041069D" w:rsidRDefault="00D7485C" w:rsidP="00D7485C">
      <w:pPr>
        <w:widowControl/>
        <w:spacing w:after="180" w:line="240" w:lineRule="auto"/>
        <w:jc w:val="left"/>
        <w:rPr>
          <w:rFonts w:ascii="Times New Roman" w:eastAsia="Malgun Gothic" w:hAnsi="Times New Roman" w:cs="Times New Roman"/>
          <w:color w:val="FF0000"/>
          <w:sz w:val="20"/>
          <w:szCs w:val="20"/>
          <w:lang w:eastAsia="en-US"/>
        </w:rPr>
      </w:pPr>
      <w:r w:rsidRPr="0041069D">
        <w:rPr>
          <w:rFonts w:ascii="Times New Roman" w:eastAsia="Times New Roman" w:hAnsi="Times New Roman" w:cs="v4.2.0"/>
          <w:color w:val="FF0000"/>
          <w:sz w:val="20"/>
          <w:szCs w:val="24"/>
          <w:lang w:eastAsia="en-US"/>
        </w:rPr>
        <w:t>The UE shall satisfy the downlink channel quality reporting requirements as specified in TS36.101 [5].</w:t>
      </w:r>
    </w:p>
    <w:p w14:paraId="46C06997" w14:textId="77777777" w:rsidR="00D7485C" w:rsidRPr="0041069D" w:rsidRDefault="00D7485C" w:rsidP="00D7485C">
      <w:pPr>
        <w:widowControl/>
        <w:spacing w:after="180" w:line="240" w:lineRule="auto"/>
        <w:jc w:val="left"/>
        <w:rPr>
          <w:rFonts w:ascii="Times New Roman" w:eastAsia="Times New Roman" w:hAnsi="Times New Roman" w:cs="Times New Roman"/>
          <w:sz w:val="20"/>
          <w:szCs w:val="20"/>
        </w:rPr>
      </w:pPr>
      <w:r w:rsidRPr="0041069D">
        <w:rPr>
          <w:rFonts w:ascii="Times New Roman" w:eastAsia="Times New Roman" w:hAnsi="Times New Roman" w:cs="Times New Roman"/>
          <w:sz w:val="20"/>
          <w:szCs w:val="20"/>
        </w:rPr>
        <w:t> </w:t>
      </w:r>
    </w:p>
    <w:p w14:paraId="5E9FAA8F" w14:textId="77777777" w:rsidR="00D7485C" w:rsidRPr="0041069D" w:rsidRDefault="00D7485C" w:rsidP="00D7485C">
      <w:pPr>
        <w:widowControl/>
        <w:spacing w:after="180" w:line="240" w:lineRule="auto"/>
        <w:jc w:val="left"/>
        <w:rPr>
          <w:rFonts w:ascii="Times New Roman" w:eastAsia="Times New Roman" w:hAnsi="Times New Roman" w:cs="Times New Roman"/>
          <w:sz w:val="20"/>
          <w:szCs w:val="20"/>
        </w:rPr>
      </w:pPr>
      <w:r w:rsidRPr="0041069D">
        <w:rPr>
          <w:rFonts w:ascii="Times New Roman" w:eastAsia="Times New Roman" w:hAnsi="Times New Roman" w:cs="Times New Roman"/>
          <w:sz w:val="20"/>
          <w:szCs w:val="20"/>
          <w:highlight w:val="yellow"/>
        </w:rPr>
        <w:t>------------------------------------------------------------- End of change ------------------------------------------------------------</w:t>
      </w:r>
    </w:p>
    <w:p w14:paraId="5792E708" w14:textId="77777777" w:rsidR="009C46C2" w:rsidRPr="0041069D" w:rsidRDefault="009C46C2" w:rsidP="009C46C2"/>
    <w:sectPr w:rsidR="009C46C2" w:rsidRPr="0041069D"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CEA5" w14:textId="77777777" w:rsidR="00522C58" w:rsidRDefault="00522C58">
      <w:pPr>
        <w:spacing w:after="0"/>
      </w:pPr>
      <w:r>
        <w:separator/>
      </w:r>
    </w:p>
  </w:endnote>
  <w:endnote w:type="continuationSeparator" w:id="0">
    <w:p w14:paraId="4C8B3090" w14:textId="77777777" w:rsidR="00522C58" w:rsidRDefault="00522C58">
      <w:pPr>
        <w:spacing w:after="0"/>
      </w:pPr>
      <w:r>
        <w:continuationSeparator/>
      </w:r>
    </w:p>
  </w:endnote>
  <w:endnote w:type="continuationNotice" w:id="1">
    <w:p w14:paraId="420E16C8" w14:textId="77777777" w:rsidR="00522C58" w:rsidRDefault="00522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522C58" w:rsidRDefault="00522C5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22C58" w:rsidRDefault="00522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9E689" w14:textId="77777777" w:rsidR="00522C58" w:rsidRDefault="00522C58">
      <w:pPr>
        <w:spacing w:after="0"/>
      </w:pPr>
      <w:r>
        <w:separator/>
      </w:r>
    </w:p>
  </w:footnote>
  <w:footnote w:type="continuationSeparator" w:id="0">
    <w:p w14:paraId="7712A6F7" w14:textId="77777777" w:rsidR="00522C58" w:rsidRDefault="00522C58">
      <w:pPr>
        <w:spacing w:after="0"/>
      </w:pPr>
      <w:r>
        <w:continuationSeparator/>
      </w:r>
    </w:p>
  </w:footnote>
  <w:footnote w:type="continuationNotice" w:id="1">
    <w:p w14:paraId="04875502" w14:textId="77777777" w:rsidR="00522C58" w:rsidRDefault="00522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522C58" w:rsidRDefault="00522C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2060"/>
    <w:multiLevelType w:val="hybridMultilevel"/>
    <w:tmpl w:val="87A42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3550D"/>
    <w:multiLevelType w:val="hybridMultilevel"/>
    <w:tmpl w:val="14EE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F75"/>
    <w:multiLevelType w:val="hybridMultilevel"/>
    <w:tmpl w:val="B2FE4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3F4A83"/>
    <w:multiLevelType w:val="hybridMultilevel"/>
    <w:tmpl w:val="9608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52B14"/>
    <w:multiLevelType w:val="hybridMultilevel"/>
    <w:tmpl w:val="D7E6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DD524E"/>
    <w:multiLevelType w:val="hybridMultilevel"/>
    <w:tmpl w:val="98904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A6E9B"/>
    <w:multiLevelType w:val="hybridMultilevel"/>
    <w:tmpl w:val="103C1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9"/>
  </w:num>
  <w:num w:numId="2">
    <w:abstractNumId w:val="12"/>
  </w:num>
  <w:num w:numId="3">
    <w:abstractNumId w:val="18"/>
  </w:num>
  <w:num w:numId="4">
    <w:abstractNumId w:val="6"/>
  </w:num>
  <w:num w:numId="5">
    <w:abstractNumId w:val="10"/>
  </w:num>
  <w:num w:numId="6">
    <w:abstractNumId w:val="11"/>
  </w:num>
  <w:num w:numId="7">
    <w:abstractNumId w:val="14"/>
  </w:num>
  <w:num w:numId="8">
    <w:abstractNumId w:val="17"/>
  </w:num>
  <w:num w:numId="9">
    <w:abstractNumId w:val="13"/>
  </w:num>
  <w:num w:numId="10">
    <w:abstractNumId w:val="7"/>
  </w:num>
  <w:num w:numId="11">
    <w:abstractNumId w:val="0"/>
  </w:num>
  <w:num w:numId="12">
    <w:abstractNumId w:val="1"/>
  </w:num>
  <w:num w:numId="13">
    <w:abstractNumId w:val="9"/>
  </w:num>
  <w:num w:numId="14">
    <w:abstractNumId w:val="3"/>
  </w:num>
  <w:num w:numId="15">
    <w:abstractNumId w:val="8"/>
  </w:num>
  <w:num w:numId="16">
    <w:abstractNumId w:val="15"/>
  </w:num>
  <w:num w:numId="17">
    <w:abstractNumId w:val="16"/>
  </w:num>
  <w:num w:numId="18">
    <w:abstractNumId w:val="2"/>
  </w:num>
  <w:num w:numId="19">
    <w:abstractNumId w:val="4"/>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5C72"/>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3CB2"/>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2CB0"/>
    <w:rsid w:val="00032EE3"/>
    <w:rsid w:val="00033383"/>
    <w:rsid w:val="0003350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3AC"/>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4DB1"/>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2AB6"/>
    <w:rsid w:val="000737C3"/>
    <w:rsid w:val="00074642"/>
    <w:rsid w:val="00075305"/>
    <w:rsid w:val="00075BF3"/>
    <w:rsid w:val="0007610F"/>
    <w:rsid w:val="00076200"/>
    <w:rsid w:val="000766CD"/>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2B70"/>
    <w:rsid w:val="00093F4E"/>
    <w:rsid w:val="000940F3"/>
    <w:rsid w:val="0009439C"/>
    <w:rsid w:val="00094654"/>
    <w:rsid w:val="00094AAD"/>
    <w:rsid w:val="00094AFD"/>
    <w:rsid w:val="00094F91"/>
    <w:rsid w:val="00095FF6"/>
    <w:rsid w:val="000964C1"/>
    <w:rsid w:val="00096722"/>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689"/>
    <w:rsid w:val="000A473B"/>
    <w:rsid w:val="000A49DC"/>
    <w:rsid w:val="000A4BEB"/>
    <w:rsid w:val="000A4C24"/>
    <w:rsid w:val="000A5060"/>
    <w:rsid w:val="000A52A8"/>
    <w:rsid w:val="000A5631"/>
    <w:rsid w:val="000A5806"/>
    <w:rsid w:val="000A591E"/>
    <w:rsid w:val="000A5BF1"/>
    <w:rsid w:val="000A693F"/>
    <w:rsid w:val="000A6F06"/>
    <w:rsid w:val="000A6F20"/>
    <w:rsid w:val="000A70C7"/>
    <w:rsid w:val="000A71E9"/>
    <w:rsid w:val="000A78BB"/>
    <w:rsid w:val="000A7BFF"/>
    <w:rsid w:val="000B04B5"/>
    <w:rsid w:val="000B0ABA"/>
    <w:rsid w:val="000B0F93"/>
    <w:rsid w:val="000B10FD"/>
    <w:rsid w:val="000B224E"/>
    <w:rsid w:val="000B2A11"/>
    <w:rsid w:val="000B2D2F"/>
    <w:rsid w:val="000B34AA"/>
    <w:rsid w:val="000B35C7"/>
    <w:rsid w:val="000B38BD"/>
    <w:rsid w:val="000B3926"/>
    <w:rsid w:val="000B39C9"/>
    <w:rsid w:val="000B3A60"/>
    <w:rsid w:val="000B4BE7"/>
    <w:rsid w:val="000B50FE"/>
    <w:rsid w:val="000B5426"/>
    <w:rsid w:val="000B55B1"/>
    <w:rsid w:val="000B55E3"/>
    <w:rsid w:val="000B59B0"/>
    <w:rsid w:val="000B5A2C"/>
    <w:rsid w:val="000B5BFD"/>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2D5F"/>
    <w:rsid w:val="000E3B5E"/>
    <w:rsid w:val="000E3EE0"/>
    <w:rsid w:val="000E4180"/>
    <w:rsid w:val="000E42FE"/>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0DE9"/>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5077"/>
    <w:rsid w:val="001359C7"/>
    <w:rsid w:val="00135E6A"/>
    <w:rsid w:val="001366E0"/>
    <w:rsid w:val="001367E8"/>
    <w:rsid w:val="00136906"/>
    <w:rsid w:val="00136E4B"/>
    <w:rsid w:val="0013766A"/>
    <w:rsid w:val="00137DD1"/>
    <w:rsid w:val="0014031F"/>
    <w:rsid w:val="001403C8"/>
    <w:rsid w:val="0014096A"/>
    <w:rsid w:val="00140AD3"/>
    <w:rsid w:val="00140C55"/>
    <w:rsid w:val="00141746"/>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31"/>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607"/>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531"/>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75C"/>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EE"/>
    <w:rsid w:val="001C56FB"/>
    <w:rsid w:val="001C5E78"/>
    <w:rsid w:val="001C605F"/>
    <w:rsid w:val="001C60D0"/>
    <w:rsid w:val="001C64C2"/>
    <w:rsid w:val="001C6D99"/>
    <w:rsid w:val="001C6FE1"/>
    <w:rsid w:val="001C74B4"/>
    <w:rsid w:val="001C7A59"/>
    <w:rsid w:val="001D02A1"/>
    <w:rsid w:val="001D05EB"/>
    <w:rsid w:val="001D088B"/>
    <w:rsid w:val="001D0B72"/>
    <w:rsid w:val="001D1127"/>
    <w:rsid w:val="001D1550"/>
    <w:rsid w:val="001D1E06"/>
    <w:rsid w:val="001D2453"/>
    <w:rsid w:val="001D2C28"/>
    <w:rsid w:val="001D2F8F"/>
    <w:rsid w:val="001D30AB"/>
    <w:rsid w:val="001D30D3"/>
    <w:rsid w:val="001D34C2"/>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573F"/>
    <w:rsid w:val="001F6103"/>
    <w:rsid w:val="001F6397"/>
    <w:rsid w:val="001F6E6E"/>
    <w:rsid w:val="001F7231"/>
    <w:rsid w:val="001F728B"/>
    <w:rsid w:val="001F769C"/>
    <w:rsid w:val="001F7882"/>
    <w:rsid w:val="0020057C"/>
    <w:rsid w:val="002007DC"/>
    <w:rsid w:val="00200845"/>
    <w:rsid w:val="002008BA"/>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63B2"/>
    <w:rsid w:val="00206528"/>
    <w:rsid w:val="0020681D"/>
    <w:rsid w:val="00206860"/>
    <w:rsid w:val="002068CF"/>
    <w:rsid w:val="00206DE1"/>
    <w:rsid w:val="00207282"/>
    <w:rsid w:val="002078C1"/>
    <w:rsid w:val="00207EFD"/>
    <w:rsid w:val="00207FD5"/>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CEB"/>
    <w:rsid w:val="0021543A"/>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CB9"/>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0D33"/>
    <w:rsid w:val="0024135F"/>
    <w:rsid w:val="0024189E"/>
    <w:rsid w:val="00242186"/>
    <w:rsid w:val="002424C9"/>
    <w:rsid w:val="00242E94"/>
    <w:rsid w:val="00243033"/>
    <w:rsid w:val="00243258"/>
    <w:rsid w:val="002434F0"/>
    <w:rsid w:val="00243F00"/>
    <w:rsid w:val="002446DA"/>
    <w:rsid w:val="0024479E"/>
    <w:rsid w:val="0024503C"/>
    <w:rsid w:val="002455EF"/>
    <w:rsid w:val="00245C10"/>
    <w:rsid w:val="00245FCA"/>
    <w:rsid w:val="0024632A"/>
    <w:rsid w:val="002469F3"/>
    <w:rsid w:val="00246D60"/>
    <w:rsid w:val="002472F2"/>
    <w:rsid w:val="00247C17"/>
    <w:rsid w:val="00247D70"/>
    <w:rsid w:val="002504B1"/>
    <w:rsid w:val="00250BCF"/>
    <w:rsid w:val="00250CF2"/>
    <w:rsid w:val="00251508"/>
    <w:rsid w:val="00251512"/>
    <w:rsid w:val="00251658"/>
    <w:rsid w:val="002517BF"/>
    <w:rsid w:val="00251F77"/>
    <w:rsid w:val="002521AC"/>
    <w:rsid w:val="00253605"/>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466"/>
    <w:rsid w:val="002846B2"/>
    <w:rsid w:val="002849CC"/>
    <w:rsid w:val="00284A10"/>
    <w:rsid w:val="00284DC8"/>
    <w:rsid w:val="0028552C"/>
    <w:rsid w:val="00285D31"/>
    <w:rsid w:val="00286094"/>
    <w:rsid w:val="002865CA"/>
    <w:rsid w:val="002865F2"/>
    <w:rsid w:val="00286D6E"/>
    <w:rsid w:val="00287366"/>
    <w:rsid w:val="00287C13"/>
    <w:rsid w:val="00290077"/>
    <w:rsid w:val="002917ED"/>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4FD"/>
    <w:rsid w:val="002C3D0B"/>
    <w:rsid w:val="002C3EBC"/>
    <w:rsid w:val="002C45EB"/>
    <w:rsid w:val="002C4A53"/>
    <w:rsid w:val="002C4C83"/>
    <w:rsid w:val="002C53DB"/>
    <w:rsid w:val="002C5571"/>
    <w:rsid w:val="002C5EB5"/>
    <w:rsid w:val="002C65C4"/>
    <w:rsid w:val="002C6896"/>
    <w:rsid w:val="002C6B21"/>
    <w:rsid w:val="002C6E50"/>
    <w:rsid w:val="002C6F78"/>
    <w:rsid w:val="002C7DD7"/>
    <w:rsid w:val="002C7F6B"/>
    <w:rsid w:val="002C7FE0"/>
    <w:rsid w:val="002D0AE8"/>
    <w:rsid w:val="002D0DE8"/>
    <w:rsid w:val="002D1644"/>
    <w:rsid w:val="002D178D"/>
    <w:rsid w:val="002D1919"/>
    <w:rsid w:val="002D1983"/>
    <w:rsid w:val="002D1A7C"/>
    <w:rsid w:val="002D1AAB"/>
    <w:rsid w:val="002D1D8B"/>
    <w:rsid w:val="002D2227"/>
    <w:rsid w:val="002D254F"/>
    <w:rsid w:val="002D25FF"/>
    <w:rsid w:val="002D2839"/>
    <w:rsid w:val="002D383C"/>
    <w:rsid w:val="002D3C08"/>
    <w:rsid w:val="002D45FB"/>
    <w:rsid w:val="002D4E13"/>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7C9"/>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2FDE"/>
    <w:rsid w:val="00333D4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28A"/>
    <w:rsid w:val="0038614B"/>
    <w:rsid w:val="00386335"/>
    <w:rsid w:val="0038680C"/>
    <w:rsid w:val="00386B81"/>
    <w:rsid w:val="00386ED8"/>
    <w:rsid w:val="00386F2E"/>
    <w:rsid w:val="003902E6"/>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064"/>
    <w:rsid w:val="003B3525"/>
    <w:rsid w:val="003B392D"/>
    <w:rsid w:val="003B3C32"/>
    <w:rsid w:val="003B43D6"/>
    <w:rsid w:val="003B44FE"/>
    <w:rsid w:val="003B458F"/>
    <w:rsid w:val="003B4803"/>
    <w:rsid w:val="003B4B61"/>
    <w:rsid w:val="003B4F07"/>
    <w:rsid w:val="003B518B"/>
    <w:rsid w:val="003B524B"/>
    <w:rsid w:val="003B60AC"/>
    <w:rsid w:val="003B6626"/>
    <w:rsid w:val="003B6859"/>
    <w:rsid w:val="003B6EDF"/>
    <w:rsid w:val="003B7656"/>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214"/>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257"/>
    <w:rsid w:val="003E295B"/>
    <w:rsid w:val="003E29E2"/>
    <w:rsid w:val="003E2C3D"/>
    <w:rsid w:val="003E3932"/>
    <w:rsid w:val="003E4324"/>
    <w:rsid w:val="003E4A53"/>
    <w:rsid w:val="003E4C11"/>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94F"/>
    <w:rsid w:val="0040103D"/>
    <w:rsid w:val="004011B9"/>
    <w:rsid w:val="00401201"/>
    <w:rsid w:val="00401476"/>
    <w:rsid w:val="00401642"/>
    <w:rsid w:val="00401BB8"/>
    <w:rsid w:val="00401C87"/>
    <w:rsid w:val="004022CF"/>
    <w:rsid w:val="00403353"/>
    <w:rsid w:val="004041F4"/>
    <w:rsid w:val="00404715"/>
    <w:rsid w:val="004049E2"/>
    <w:rsid w:val="00404C16"/>
    <w:rsid w:val="00404E8B"/>
    <w:rsid w:val="00405A46"/>
    <w:rsid w:val="00405EA2"/>
    <w:rsid w:val="00406772"/>
    <w:rsid w:val="00406822"/>
    <w:rsid w:val="004074AC"/>
    <w:rsid w:val="00407C47"/>
    <w:rsid w:val="00410082"/>
    <w:rsid w:val="0041069D"/>
    <w:rsid w:val="004114B6"/>
    <w:rsid w:val="00411964"/>
    <w:rsid w:val="00412653"/>
    <w:rsid w:val="00412993"/>
    <w:rsid w:val="00413121"/>
    <w:rsid w:val="00413258"/>
    <w:rsid w:val="004135E1"/>
    <w:rsid w:val="004137D9"/>
    <w:rsid w:val="004139EE"/>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3F3C"/>
    <w:rsid w:val="00424048"/>
    <w:rsid w:val="004241AD"/>
    <w:rsid w:val="00424F4E"/>
    <w:rsid w:val="00424F56"/>
    <w:rsid w:val="004255E3"/>
    <w:rsid w:val="00425752"/>
    <w:rsid w:val="004258B5"/>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369"/>
    <w:rsid w:val="004346E3"/>
    <w:rsid w:val="00435F4B"/>
    <w:rsid w:val="0043684E"/>
    <w:rsid w:val="0043710F"/>
    <w:rsid w:val="00437690"/>
    <w:rsid w:val="00437BE8"/>
    <w:rsid w:val="00440710"/>
    <w:rsid w:val="00440D72"/>
    <w:rsid w:val="00442C1B"/>
    <w:rsid w:val="00443917"/>
    <w:rsid w:val="00444742"/>
    <w:rsid w:val="00444AAB"/>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38BB"/>
    <w:rsid w:val="00455250"/>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2F3"/>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0C5"/>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253"/>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8A5"/>
    <w:rsid w:val="004C2B2E"/>
    <w:rsid w:val="004C2E99"/>
    <w:rsid w:val="004C3648"/>
    <w:rsid w:val="004C464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B4D"/>
    <w:rsid w:val="004D4D41"/>
    <w:rsid w:val="004D5692"/>
    <w:rsid w:val="004D5911"/>
    <w:rsid w:val="004D6803"/>
    <w:rsid w:val="004D6DEB"/>
    <w:rsid w:val="004D6F88"/>
    <w:rsid w:val="004D791D"/>
    <w:rsid w:val="004D7AD2"/>
    <w:rsid w:val="004E012C"/>
    <w:rsid w:val="004E0401"/>
    <w:rsid w:val="004E0A8C"/>
    <w:rsid w:val="004E0BF1"/>
    <w:rsid w:val="004E0D93"/>
    <w:rsid w:val="004E0E35"/>
    <w:rsid w:val="004E0E41"/>
    <w:rsid w:val="004E1943"/>
    <w:rsid w:val="004E1C55"/>
    <w:rsid w:val="004E21D2"/>
    <w:rsid w:val="004E22C6"/>
    <w:rsid w:val="004E233F"/>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91E"/>
    <w:rsid w:val="00522BB1"/>
    <w:rsid w:val="00522C58"/>
    <w:rsid w:val="0052316D"/>
    <w:rsid w:val="0052323B"/>
    <w:rsid w:val="005237DD"/>
    <w:rsid w:val="0052391C"/>
    <w:rsid w:val="00523A6A"/>
    <w:rsid w:val="005247B3"/>
    <w:rsid w:val="005248DD"/>
    <w:rsid w:val="0052564B"/>
    <w:rsid w:val="00525BB0"/>
    <w:rsid w:val="00525C27"/>
    <w:rsid w:val="00525D3F"/>
    <w:rsid w:val="00525DDE"/>
    <w:rsid w:val="00526B6C"/>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559"/>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575A7"/>
    <w:rsid w:val="005606FA"/>
    <w:rsid w:val="0056081D"/>
    <w:rsid w:val="005608FC"/>
    <w:rsid w:val="00560AE2"/>
    <w:rsid w:val="0056169C"/>
    <w:rsid w:val="00561BBD"/>
    <w:rsid w:val="00561FBF"/>
    <w:rsid w:val="00562103"/>
    <w:rsid w:val="005621B4"/>
    <w:rsid w:val="005629F4"/>
    <w:rsid w:val="00563272"/>
    <w:rsid w:val="00563A03"/>
    <w:rsid w:val="005641A5"/>
    <w:rsid w:val="0056444E"/>
    <w:rsid w:val="00564D66"/>
    <w:rsid w:val="00565B19"/>
    <w:rsid w:val="0056675F"/>
    <w:rsid w:val="00566974"/>
    <w:rsid w:val="00566E96"/>
    <w:rsid w:val="005671D3"/>
    <w:rsid w:val="00567470"/>
    <w:rsid w:val="00567D86"/>
    <w:rsid w:val="00570621"/>
    <w:rsid w:val="00571358"/>
    <w:rsid w:val="00571EC2"/>
    <w:rsid w:val="0057295A"/>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574"/>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5B3"/>
    <w:rsid w:val="005D1994"/>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A96"/>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4A83"/>
    <w:rsid w:val="00604C05"/>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9EF"/>
    <w:rsid w:val="00614B4F"/>
    <w:rsid w:val="00614BBE"/>
    <w:rsid w:val="00614D08"/>
    <w:rsid w:val="00614DC9"/>
    <w:rsid w:val="00614E5F"/>
    <w:rsid w:val="006151FE"/>
    <w:rsid w:val="006157A8"/>
    <w:rsid w:val="00615B7C"/>
    <w:rsid w:val="00615DC1"/>
    <w:rsid w:val="00616095"/>
    <w:rsid w:val="0061613C"/>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2C2"/>
    <w:rsid w:val="00643740"/>
    <w:rsid w:val="00643B28"/>
    <w:rsid w:val="00643D37"/>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5F3"/>
    <w:rsid w:val="00650904"/>
    <w:rsid w:val="00650F0B"/>
    <w:rsid w:val="0065198D"/>
    <w:rsid w:val="00651C87"/>
    <w:rsid w:val="0065299A"/>
    <w:rsid w:val="0065349A"/>
    <w:rsid w:val="00653BA8"/>
    <w:rsid w:val="0065429D"/>
    <w:rsid w:val="0065432E"/>
    <w:rsid w:val="0065442D"/>
    <w:rsid w:val="00654756"/>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3F68"/>
    <w:rsid w:val="00664227"/>
    <w:rsid w:val="00664307"/>
    <w:rsid w:val="006645DA"/>
    <w:rsid w:val="00665298"/>
    <w:rsid w:val="00665427"/>
    <w:rsid w:val="00665A15"/>
    <w:rsid w:val="00665A69"/>
    <w:rsid w:val="00665B2B"/>
    <w:rsid w:val="00665C04"/>
    <w:rsid w:val="00665D00"/>
    <w:rsid w:val="00665F96"/>
    <w:rsid w:val="006662E0"/>
    <w:rsid w:val="0066637F"/>
    <w:rsid w:val="006664AB"/>
    <w:rsid w:val="00666581"/>
    <w:rsid w:val="00666C60"/>
    <w:rsid w:val="00667050"/>
    <w:rsid w:val="006677F6"/>
    <w:rsid w:val="00670445"/>
    <w:rsid w:val="0067056A"/>
    <w:rsid w:val="00670A2A"/>
    <w:rsid w:val="006714B8"/>
    <w:rsid w:val="006720A3"/>
    <w:rsid w:val="006720C6"/>
    <w:rsid w:val="006723EA"/>
    <w:rsid w:val="0067242B"/>
    <w:rsid w:val="00672AAB"/>
    <w:rsid w:val="0067303C"/>
    <w:rsid w:val="00673428"/>
    <w:rsid w:val="00673E79"/>
    <w:rsid w:val="00673F6B"/>
    <w:rsid w:val="00674629"/>
    <w:rsid w:val="006749FF"/>
    <w:rsid w:val="00675059"/>
    <w:rsid w:val="006755DD"/>
    <w:rsid w:val="0067575E"/>
    <w:rsid w:val="00676132"/>
    <w:rsid w:val="006768DA"/>
    <w:rsid w:val="00676B3B"/>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7DE"/>
    <w:rsid w:val="006B3BD0"/>
    <w:rsid w:val="006B3CEF"/>
    <w:rsid w:val="006B3D6E"/>
    <w:rsid w:val="006B4AE5"/>
    <w:rsid w:val="006B4E5A"/>
    <w:rsid w:val="006B4EAA"/>
    <w:rsid w:val="006B50CF"/>
    <w:rsid w:val="006B50F9"/>
    <w:rsid w:val="006B53D1"/>
    <w:rsid w:val="006B5A79"/>
    <w:rsid w:val="006B5B31"/>
    <w:rsid w:val="006B5D10"/>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BA6"/>
    <w:rsid w:val="006C2C9F"/>
    <w:rsid w:val="006C3922"/>
    <w:rsid w:val="006C41DF"/>
    <w:rsid w:val="006C4766"/>
    <w:rsid w:val="006C48AF"/>
    <w:rsid w:val="006C4CCC"/>
    <w:rsid w:val="006C5186"/>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6D4"/>
    <w:rsid w:val="0070187A"/>
    <w:rsid w:val="00701A77"/>
    <w:rsid w:val="00702207"/>
    <w:rsid w:val="00702A2C"/>
    <w:rsid w:val="00702C1E"/>
    <w:rsid w:val="00702F95"/>
    <w:rsid w:val="00703E97"/>
    <w:rsid w:val="007042D1"/>
    <w:rsid w:val="00704FB9"/>
    <w:rsid w:val="00705BA2"/>
    <w:rsid w:val="00705F87"/>
    <w:rsid w:val="00706A23"/>
    <w:rsid w:val="00706B70"/>
    <w:rsid w:val="00706BC8"/>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D25"/>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8A"/>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A9E"/>
    <w:rsid w:val="00782FC9"/>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F22"/>
    <w:rsid w:val="007A418D"/>
    <w:rsid w:val="007A4350"/>
    <w:rsid w:val="007A5856"/>
    <w:rsid w:val="007A6301"/>
    <w:rsid w:val="007A65E8"/>
    <w:rsid w:val="007A6836"/>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B79C8"/>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72A"/>
    <w:rsid w:val="008219B8"/>
    <w:rsid w:val="00821DE9"/>
    <w:rsid w:val="0082331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5D4"/>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60EDF"/>
    <w:rsid w:val="00861174"/>
    <w:rsid w:val="0086122B"/>
    <w:rsid w:val="0086153C"/>
    <w:rsid w:val="0086165F"/>
    <w:rsid w:val="008619E8"/>
    <w:rsid w:val="008624F1"/>
    <w:rsid w:val="0086264E"/>
    <w:rsid w:val="008627EE"/>
    <w:rsid w:val="00862A53"/>
    <w:rsid w:val="00862C7C"/>
    <w:rsid w:val="00862F9D"/>
    <w:rsid w:val="00863B28"/>
    <w:rsid w:val="008643BD"/>
    <w:rsid w:val="00864434"/>
    <w:rsid w:val="00864563"/>
    <w:rsid w:val="008659F6"/>
    <w:rsid w:val="00866BDB"/>
    <w:rsid w:val="00866CD5"/>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7779D"/>
    <w:rsid w:val="008800C8"/>
    <w:rsid w:val="0088078E"/>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05E"/>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A53"/>
    <w:rsid w:val="00893D17"/>
    <w:rsid w:val="00893E88"/>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0BE2"/>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3FD5"/>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6DB7"/>
    <w:rsid w:val="0091715B"/>
    <w:rsid w:val="0091727F"/>
    <w:rsid w:val="00917581"/>
    <w:rsid w:val="00917A41"/>
    <w:rsid w:val="00917AF4"/>
    <w:rsid w:val="009207C2"/>
    <w:rsid w:val="009226CB"/>
    <w:rsid w:val="00922A33"/>
    <w:rsid w:val="00922C75"/>
    <w:rsid w:val="00923669"/>
    <w:rsid w:val="009237B3"/>
    <w:rsid w:val="00923918"/>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C6"/>
    <w:rsid w:val="009331D6"/>
    <w:rsid w:val="00933228"/>
    <w:rsid w:val="009339A2"/>
    <w:rsid w:val="0093433B"/>
    <w:rsid w:val="009352D1"/>
    <w:rsid w:val="0093592C"/>
    <w:rsid w:val="00935AFC"/>
    <w:rsid w:val="00935EAC"/>
    <w:rsid w:val="00936514"/>
    <w:rsid w:val="00936ACB"/>
    <w:rsid w:val="00936B41"/>
    <w:rsid w:val="00936EC9"/>
    <w:rsid w:val="009370DE"/>
    <w:rsid w:val="00940241"/>
    <w:rsid w:val="009404F2"/>
    <w:rsid w:val="00940712"/>
    <w:rsid w:val="009412BC"/>
    <w:rsid w:val="009417F5"/>
    <w:rsid w:val="00941B2B"/>
    <w:rsid w:val="00941C67"/>
    <w:rsid w:val="009422DC"/>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2F1"/>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0741"/>
    <w:rsid w:val="00960744"/>
    <w:rsid w:val="00961564"/>
    <w:rsid w:val="00961C18"/>
    <w:rsid w:val="00961D39"/>
    <w:rsid w:val="00962661"/>
    <w:rsid w:val="0096268A"/>
    <w:rsid w:val="009628A5"/>
    <w:rsid w:val="00962C2F"/>
    <w:rsid w:val="00962CF6"/>
    <w:rsid w:val="00962D15"/>
    <w:rsid w:val="009631D3"/>
    <w:rsid w:val="00963421"/>
    <w:rsid w:val="0096350B"/>
    <w:rsid w:val="00963B95"/>
    <w:rsid w:val="00963CB4"/>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C9B"/>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5F3E"/>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82B"/>
    <w:rsid w:val="009A4CEB"/>
    <w:rsid w:val="009A51F5"/>
    <w:rsid w:val="009A570C"/>
    <w:rsid w:val="009A5DE3"/>
    <w:rsid w:val="009A6333"/>
    <w:rsid w:val="009A6942"/>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955"/>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B7E69"/>
    <w:rsid w:val="009C0342"/>
    <w:rsid w:val="009C08A1"/>
    <w:rsid w:val="009C0909"/>
    <w:rsid w:val="009C0A6C"/>
    <w:rsid w:val="009C0C65"/>
    <w:rsid w:val="009C1318"/>
    <w:rsid w:val="009C15C5"/>
    <w:rsid w:val="009C1920"/>
    <w:rsid w:val="009C1BC7"/>
    <w:rsid w:val="009C1EB2"/>
    <w:rsid w:val="009C30D5"/>
    <w:rsid w:val="009C3259"/>
    <w:rsid w:val="009C3D61"/>
    <w:rsid w:val="009C4497"/>
    <w:rsid w:val="009C46C2"/>
    <w:rsid w:val="009C4753"/>
    <w:rsid w:val="009C479F"/>
    <w:rsid w:val="009C4BF2"/>
    <w:rsid w:val="009C5768"/>
    <w:rsid w:val="009C5BFA"/>
    <w:rsid w:val="009C5C51"/>
    <w:rsid w:val="009C6C24"/>
    <w:rsid w:val="009C6C4C"/>
    <w:rsid w:val="009C73DF"/>
    <w:rsid w:val="009C74D3"/>
    <w:rsid w:val="009C7576"/>
    <w:rsid w:val="009C75A4"/>
    <w:rsid w:val="009C79ED"/>
    <w:rsid w:val="009C7A8B"/>
    <w:rsid w:val="009C7C88"/>
    <w:rsid w:val="009D01E1"/>
    <w:rsid w:val="009D036C"/>
    <w:rsid w:val="009D078D"/>
    <w:rsid w:val="009D138B"/>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DCD"/>
    <w:rsid w:val="009E6ED8"/>
    <w:rsid w:val="009E7F4E"/>
    <w:rsid w:val="009F0536"/>
    <w:rsid w:val="009F05E5"/>
    <w:rsid w:val="009F0820"/>
    <w:rsid w:val="009F0D3D"/>
    <w:rsid w:val="009F1CAD"/>
    <w:rsid w:val="009F3234"/>
    <w:rsid w:val="009F34EB"/>
    <w:rsid w:val="009F35D2"/>
    <w:rsid w:val="009F3888"/>
    <w:rsid w:val="009F3900"/>
    <w:rsid w:val="009F3A71"/>
    <w:rsid w:val="009F3C64"/>
    <w:rsid w:val="009F3E12"/>
    <w:rsid w:val="009F4799"/>
    <w:rsid w:val="009F4924"/>
    <w:rsid w:val="009F4EC5"/>
    <w:rsid w:val="009F552A"/>
    <w:rsid w:val="009F5928"/>
    <w:rsid w:val="009F5B91"/>
    <w:rsid w:val="009F5BE2"/>
    <w:rsid w:val="009F5C3E"/>
    <w:rsid w:val="009F6044"/>
    <w:rsid w:val="009F6747"/>
    <w:rsid w:val="009F6D40"/>
    <w:rsid w:val="009F718C"/>
    <w:rsid w:val="009F71BF"/>
    <w:rsid w:val="009F753A"/>
    <w:rsid w:val="009F7ACB"/>
    <w:rsid w:val="009F7EDA"/>
    <w:rsid w:val="00A00241"/>
    <w:rsid w:val="00A01125"/>
    <w:rsid w:val="00A01700"/>
    <w:rsid w:val="00A01806"/>
    <w:rsid w:val="00A02D67"/>
    <w:rsid w:val="00A02E20"/>
    <w:rsid w:val="00A0352F"/>
    <w:rsid w:val="00A036F9"/>
    <w:rsid w:val="00A037C0"/>
    <w:rsid w:val="00A03C50"/>
    <w:rsid w:val="00A03F81"/>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6B1"/>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59DF"/>
    <w:rsid w:val="00A56528"/>
    <w:rsid w:val="00A567F5"/>
    <w:rsid w:val="00A56813"/>
    <w:rsid w:val="00A569F5"/>
    <w:rsid w:val="00A56C81"/>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7C9"/>
    <w:rsid w:val="00A64A43"/>
    <w:rsid w:val="00A64C7A"/>
    <w:rsid w:val="00A65419"/>
    <w:rsid w:val="00A65606"/>
    <w:rsid w:val="00A65C0A"/>
    <w:rsid w:val="00A65FFD"/>
    <w:rsid w:val="00A6658E"/>
    <w:rsid w:val="00A67C21"/>
    <w:rsid w:val="00A67D48"/>
    <w:rsid w:val="00A67EBF"/>
    <w:rsid w:val="00A7017C"/>
    <w:rsid w:val="00A70272"/>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6E4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4A"/>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3523"/>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E48"/>
    <w:rsid w:val="00AC2EB0"/>
    <w:rsid w:val="00AC2FFF"/>
    <w:rsid w:val="00AC361B"/>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5AA"/>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227E"/>
    <w:rsid w:val="00AE23EF"/>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546"/>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510"/>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317"/>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54F"/>
    <w:rsid w:val="00B308F9"/>
    <w:rsid w:val="00B30D50"/>
    <w:rsid w:val="00B30DBB"/>
    <w:rsid w:val="00B3161A"/>
    <w:rsid w:val="00B31B6A"/>
    <w:rsid w:val="00B320B5"/>
    <w:rsid w:val="00B32E92"/>
    <w:rsid w:val="00B332F5"/>
    <w:rsid w:val="00B3355F"/>
    <w:rsid w:val="00B33854"/>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1E69"/>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DD7"/>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87AF5"/>
    <w:rsid w:val="00B87DF6"/>
    <w:rsid w:val="00B90023"/>
    <w:rsid w:val="00B90483"/>
    <w:rsid w:val="00B90D95"/>
    <w:rsid w:val="00B90F86"/>
    <w:rsid w:val="00B912E3"/>
    <w:rsid w:val="00B91571"/>
    <w:rsid w:val="00B916FC"/>
    <w:rsid w:val="00B91841"/>
    <w:rsid w:val="00B91E2C"/>
    <w:rsid w:val="00B91F5A"/>
    <w:rsid w:val="00B92312"/>
    <w:rsid w:val="00B92401"/>
    <w:rsid w:val="00B92C5D"/>
    <w:rsid w:val="00B9306F"/>
    <w:rsid w:val="00B937C1"/>
    <w:rsid w:val="00B93C3E"/>
    <w:rsid w:val="00B9403E"/>
    <w:rsid w:val="00B94107"/>
    <w:rsid w:val="00B949B7"/>
    <w:rsid w:val="00B95144"/>
    <w:rsid w:val="00B956C7"/>
    <w:rsid w:val="00B957CD"/>
    <w:rsid w:val="00B9597F"/>
    <w:rsid w:val="00B95AB9"/>
    <w:rsid w:val="00B95C71"/>
    <w:rsid w:val="00B962D0"/>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624"/>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713B"/>
    <w:rsid w:val="00BB7549"/>
    <w:rsid w:val="00BB761E"/>
    <w:rsid w:val="00BB798E"/>
    <w:rsid w:val="00BB7D06"/>
    <w:rsid w:val="00BC073C"/>
    <w:rsid w:val="00BC078D"/>
    <w:rsid w:val="00BC0A33"/>
    <w:rsid w:val="00BC1321"/>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339"/>
    <w:rsid w:val="00BD0165"/>
    <w:rsid w:val="00BD08E1"/>
    <w:rsid w:val="00BD08F1"/>
    <w:rsid w:val="00BD0D80"/>
    <w:rsid w:val="00BD13A1"/>
    <w:rsid w:val="00BD1928"/>
    <w:rsid w:val="00BD294C"/>
    <w:rsid w:val="00BD2D61"/>
    <w:rsid w:val="00BD303D"/>
    <w:rsid w:val="00BD30C7"/>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5E4D"/>
    <w:rsid w:val="00BE6016"/>
    <w:rsid w:val="00BE6628"/>
    <w:rsid w:val="00BE69DE"/>
    <w:rsid w:val="00BE6EA6"/>
    <w:rsid w:val="00BE7129"/>
    <w:rsid w:val="00BE712A"/>
    <w:rsid w:val="00BE7285"/>
    <w:rsid w:val="00BE732C"/>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5A"/>
    <w:rsid w:val="00C16882"/>
    <w:rsid w:val="00C170E2"/>
    <w:rsid w:val="00C17753"/>
    <w:rsid w:val="00C17B87"/>
    <w:rsid w:val="00C17BF2"/>
    <w:rsid w:val="00C17C1A"/>
    <w:rsid w:val="00C17C3F"/>
    <w:rsid w:val="00C20292"/>
    <w:rsid w:val="00C211D2"/>
    <w:rsid w:val="00C2155B"/>
    <w:rsid w:val="00C21752"/>
    <w:rsid w:val="00C218B1"/>
    <w:rsid w:val="00C218F5"/>
    <w:rsid w:val="00C21A0C"/>
    <w:rsid w:val="00C22132"/>
    <w:rsid w:val="00C2227A"/>
    <w:rsid w:val="00C2284E"/>
    <w:rsid w:val="00C23206"/>
    <w:rsid w:val="00C232C1"/>
    <w:rsid w:val="00C23583"/>
    <w:rsid w:val="00C24081"/>
    <w:rsid w:val="00C241D3"/>
    <w:rsid w:val="00C24AB6"/>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50E13"/>
    <w:rsid w:val="00C520DC"/>
    <w:rsid w:val="00C52222"/>
    <w:rsid w:val="00C526D5"/>
    <w:rsid w:val="00C53035"/>
    <w:rsid w:val="00C534FF"/>
    <w:rsid w:val="00C535F7"/>
    <w:rsid w:val="00C53DB6"/>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22"/>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CFB"/>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AB7"/>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417"/>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A55"/>
    <w:rsid w:val="00CD2FE4"/>
    <w:rsid w:val="00CD346F"/>
    <w:rsid w:val="00CD34CC"/>
    <w:rsid w:val="00CD3A08"/>
    <w:rsid w:val="00CD3A71"/>
    <w:rsid w:val="00CD43D5"/>
    <w:rsid w:val="00CD47EE"/>
    <w:rsid w:val="00CD4DBD"/>
    <w:rsid w:val="00CD51C3"/>
    <w:rsid w:val="00CD5BD8"/>
    <w:rsid w:val="00CD624A"/>
    <w:rsid w:val="00CD628F"/>
    <w:rsid w:val="00CD655E"/>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29F"/>
    <w:rsid w:val="00D2262E"/>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A0D"/>
    <w:rsid w:val="00D33E3B"/>
    <w:rsid w:val="00D341DD"/>
    <w:rsid w:val="00D344DD"/>
    <w:rsid w:val="00D34C13"/>
    <w:rsid w:val="00D34DF8"/>
    <w:rsid w:val="00D358C8"/>
    <w:rsid w:val="00D35EF0"/>
    <w:rsid w:val="00D36B55"/>
    <w:rsid w:val="00D36E8C"/>
    <w:rsid w:val="00D374AF"/>
    <w:rsid w:val="00D374D9"/>
    <w:rsid w:val="00D37AF1"/>
    <w:rsid w:val="00D37BF6"/>
    <w:rsid w:val="00D37EF6"/>
    <w:rsid w:val="00D40227"/>
    <w:rsid w:val="00D405A5"/>
    <w:rsid w:val="00D41153"/>
    <w:rsid w:val="00D413E1"/>
    <w:rsid w:val="00D419E0"/>
    <w:rsid w:val="00D41A34"/>
    <w:rsid w:val="00D422AA"/>
    <w:rsid w:val="00D42834"/>
    <w:rsid w:val="00D42873"/>
    <w:rsid w:val="00D42C92"/>
    <w:rsid w:val="00D4350B"/>
    <w:rsid w:val="00D43E3E"/>
    <w:rsid w:val="00D43F47"/>
    <w:rsid w:val="00D442CA"/>
    <w:rsid w:val="00D44344"/>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CA9"/>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37"/>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85C"/>
    <w:rsid w:val="00D74973"/>
    <w:rsid w:val="00D749AB"/>
    <w:rsid w:val="00D751BF"/>
    <w:rsid w:val="00D753C4"/>
    <w:rsid w:val="00D7557A"/>
    <w:rsid w:val="00D7564B"/>
    <w:rsid w:val="00D75ED5"/>
    <w:rsid w:val="00D76037"/>
    <w:rsid w:val="00D763D0"/>
    <w:rsid w:val="00D767C2"/>
    <w:rsid w:val="00D76D55"/>
    <w:rsid w:val="00D770F7"/>
    <w:rsid w:val="00D77B7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5D90"/>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781"/>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5DF"/>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268B"/>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034"/>
    <w:rsid w:val="00E001FC"/>
    <w:rsid w:val="00E006B9"/>
    <w:rsid w:val="00E00D91"/>
    <w:rsid w:val="00E010BD"/>
    <w:rsid w:val="00E01551"/>
    <w:rsid w:val="00E019D3"/>
    <w:rsid w:val="00E01B09"/>
    <w:rsid w:val="00E01E3A"/>
    <w:rsid w:val="00E02104"/>
    <w:rsid w:val="00E02456"/>
    <w:rsid w:val="00E025BA"/>
    <w:rsid w:val="00E035F3"/>
    <w:rsid w:val="00E037E7"/>
    <w:rsid w:val="00E03AC3"/>
    <w:rsid w:val="00E04291"/>
    <w:rsid w:val="00E043F7"/>
    <w:rsid w:val="00E04885"/>
    <w:rsid w:val="00E04A1C"/>
    <w:rsid w:val="00E04A30"/>
    <w:rsid w:val="00E04B5B"/>
    <w:rsid w:val="00E04BF3"/>
    <w:rsid w:val="00E056B1"/>
    <w:rsid w:val="00E05A0A"/>
    <w:rsid w:val="00E05ADE"/>
    <w:rsid w:val="00E05C25"/>
    <w:rsid w:val="00E0604C"/>
    <w:rsid w:val="00E0733B"/>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5C43"/>
    <w:rsid w:val="00E16ACA"/>
    <w:rsid w:val="00E171D9"/>
    <w:rsid w:val="00E17EBE"/>
    <w:rsid w:val="00E20E5C"/>
    <w:rsid w:val="00E21057"/>
    <w:rsid w:val="00E21479"/>
    <w:rsid w:val="00E21C00"/>
    <w:rsid w:val="00E22105"/>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37B82"/>
    <w:rsid w:val="00E404EE"/>
    <w:rsid w:val="00E409C2"/>
    <w:rsid w:val="00E409FC"/>
    <w:rsid w:val="00E411C7"/>
    <w:rsid w:val="00E415C1"/>
    <w:rsid w:val="00E41624"/>
    <w:rsid w:val="00E41A08"/>
    <w:rsid w:val="00E42196"/>
    <w:rsid w:val="00E4267B"/>
    <w:rsid w:val="00E430CA"/>
    <w:rsid w:val="00E43A38"/>
    <w:rsid w:val="00E43B91"/>
    <w:rsid w:val="00E4420B"/>
    <w:rsid w:val="00E44447"/>
    <w:rsid w:val="00E44689"/>
    <w:rsid w:val="00E44942"/>
    <w:rsid w:val="00E44E6E"/>
    <w:rsid w:val="00E4570E"/>
    <w:rsid w:val="00E45947"/>
    <w:rsid w:val="00E45AF3"/>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457B"/>
    <w:rsid w:val="00E55473"/>
    <w:rsid w:val="00E55696"/>
    <w:rsid w:val="00E55797"/>
    <w:rsid w:val="00E55A14"/>
    <w:rsid w:val="00E55BBB"/>
    <w:rsid w:val="00E55FC9"/>
    <w:rsid w:val="00E560B4"/>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B2C"/>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0804"/>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3F95"/>
    <w:rsid w:val="00EC40F2"/>
    <w:rsid w:val="00EC4C85"/>
    <w:rsid w:val="00EC5630"/>
    <w:rsid w:val="00EC5893"/>
    <w:rsid w:val="00EC5C1D"/>
    <w:rsid w:val="00EC6C84"/>
    <w:rsid w:val="00EC6FAA"/>
    <w:rsid w:val="00EC70FE"/>
    <w:rsid w:val="00EC741E"/>
    <w:rsid w:val="00EC77FE"/>
    <w:rsid w:val="00EC7C91"/>
    <w:rsid w:val="00EC7DBC"/>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7BA"/>
    <w:rsid w:val="00F1089E"/>
    <w:rsid w:val="00F11327"/>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5F31"/>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5A96"/>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A7A"/>
    <w:rsid w:val="00F66C4E"/>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1538"/>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7A5"/>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2527"/>
    <w:rsid w:val="00FC3149"/>
    <w:rsid w:val="00FC33D5"/>
    <w:rsid w:val="00FC3668"/>
    <w:rsid w:val="00FC3A8D"/>
    <w:rsid w:val="00FC446D"/>
    <w:rsid w:val="00FC512B"/>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476"/>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272"/>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702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27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PLChar">
    <w:name w:val="PL Char"/>
    <w:link w:val="PL"/>
    <w:rsid w:val="00F66C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3960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2315450">
      <w:bodyDiv w:val="1"/>
      <w:marLeft w:val="0"/>
      <w:marRight w:val="0"/>
      <w:marTop w:val="0"/>
      <w:marBottom w:val="0"/>
      <w:divBdr>
        <w:top w:val="none" w:sz="0" w:space="0" w:color="auto"/>
        <w:left w:val="none" w:sz="0" w:space="0" w:color="auto"/>
        <w:bottom w:val="none" w:sz="0" w:space="0" w:color="auto"/>
        <w:right w:val="none" w:sz="0" w:space="0" w:color="auto"/>
      </w:divBdr>
      <w:divsChild>
        <w:div w:id="14037246">
          <w:marLeft w:val="0"/>
          <w:marRight w:val="0"/>
          <w:marTop w:val="0"/>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396143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17136341">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1747722">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2685</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2021-10-22T13:21:00Z</dcterms:created>
  <dcterms:modified xsi:type="dcterms:W3CDTF">2022-02-14T14:01:00Z</dcterms:modified>
</cp:coreProperties>
</file>